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18" w:rsidRDefault="00164B18" w:rsidP="000C1794">
      <w:pPr>
        <w:ind w:left="5529" w:firstLineChars="800" w:firstLine="1920"/>
      </w:pPr>
    </w:p>
    <w:p w:rsidR="00164B18" w:rsidRDefault="00164B18" w:rsidP="00164B18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3854450</wp:posOffset>
            </wp:positionH>
            <wp:positionV relativeFrom="paragraph">
              <wp:posOffset>-104140</wp:posOffset>
            </wp:positionV>
            <wp:extent cx="444500" cy="692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69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РОСТОВСКАЯ ОБЛАСТЬ</w:t>
      </w:r>
    </w:p>
    <w:p w:rsidR="00164B18" w:rsidRDefault="00164B18" w:rsidP="00164B18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164B18" w:rsidRDefault="00164B18" w:rsidP="00164B1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164B18" w:rsidRDefault="00164B18" w:rsidP="00164B18">
      <w:pPr>
        <w:jc w:val="center"/>
        <w:rPr>
          <w:sz w:val="28"/>
          <w:szCs w:val="28"/>
        </w:rPr>
      </w:pPr>
      <w:r>
        <w:rPr>
          <w:sz w:val="28"/>
          <w:szCs w:val="28"/>
        </w:rPr>
        <w:t>«АРТЕМОВСКОЕ СЕЛЬСКОЕ ПОСЕЛЕНИЕ»</w:t>
      </w:r>
    </w:p>
    <w:p w:rsidR="00164B18" w:rsidRDefault="00164B18" w:rsidP="00164B1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164B18" w:rsidRDefault="00164B18" w:rsidP="00164B18">
      <w:pPr>
        <w:jc w:val="center"/>
        <w:rPr>
          <w:sz w:val="28"/>
          <w:szCs w:val="28"/>
        </w:rPr>
      </w:pPr>
      <w:r>
        <w:rPr>
          <w:sz w:val="28"/>
          <w:szCs w:val="28"/>
        </w:rPr>
        <w:t>АРТЕМОВСКОГО СЕЛЬСКОГО  ПОСЕЛЕНИЯ</w:t>
      </w:r>
    </w:p>
    <w:p w:rsidR="00164B18" w:rsidRPr="00164B18" w:rsidRDefault="00164B18" w:rsidP="00164B18">
      <w:pPr>
        <w:contextualSpacing/>
        <w:jc w:val="center"/>
        <w:rPr>
          <w:sz w:val="26"/>
          <w:szCs w:val="26"/>
        </w:rPr>
      </w:pPr>
    </w:p>
    <w:p w:rsidR="00164B18" w:rsidRPr="00164B18" w:rsidRDefault="00164B18" w:rsidP="00164B18">
      <w:pPr>
        <w:contextualSpacing/>
        <w:rPr>
          <w:sz w:val="26"/>
          <w:szCs w:val="26"/>
        </w:rPr>
      </w:pPr>
    </w:p>
    <w:p w:rsidR="00164B18" w:rsidRPr="00164B18" w:rsidRDefault="00164B18" w:rsidP="00164B18">
      <w:pPr>
        <w:contextualSpacing/>
        <w:jc w:val="center"/>
        <w:rPr>
          <w:sz w:val="28"/>
          <w:szCs w:val="28"/>
        </w:rPr>
      </w:pPr>
      <w:r w:rsidRPr="00164B18">
        <w:rPr>
          <w:sz w:val="28"/>
          <w:szCs w:val="28"/>
        </w:rPr>
        <w:t>РЕШЕНИЕ</w:t>
      </w:r>
    </w:p>
    <w:p w:rsidR="00164B18" w:rsidRPr="00164B18" w:rsidRDefault="00164B18" w:rsidP="00164B18">
      <w:pPr>
        <w:tabs>
          <w:tab w:val="left" w:pos="10065"/>
          <w:tab w:val="left" w:pos="10205"/>
        </w:tabs>
        <w:ind w:right="140"/>
        <w:contextualSpacing/>
        <w:jc w:val="both"/>
        <w:rPr>
          <w:color w:val="000000"/>
          <w:sz w:val="28"/>
          <w:szCs w:val="28"/>
        </w:rPr>
      </w:pPr>
    </w:p>
    <w:p w:rsidR="00164B18" w:rsidRPr="00164B18" w:rsidRDefault="00164B18" w:rsidP="00164B18">
      <w:pPr>
        <w:tabs>
          <w:tab w:val="left" w:pos="10065"/>
          <w:tab w:val="left" w:pos="10205"/>
        </w:tabs>
        <w:spacing w:after="120"/>
        <w:ind w:right="140"/>
        <w:contextualSpacing/>
        <w:rPr>
          <w:color w:val="000000"/>
          <w:sz w:val="28"/>
          <w:szCs w:val="28"/>
        </w:rPr>
      </w:pPr>
      <w:r w:rsidRPr="00164B18">
        <w:rPr>
          <w:color w:val="000000"/>
          <w:sz w:val="28"/>
          <w:szCs w:val="28"/>
        </w:rPr>
        <w:t>23 июня</w:t>
      </w:r>
      <w:r w:rsidRPr="00164B18">
        <w:rPr>
          <w:color w:val="000000"/>
          <w:sz w:val="28"/>
          <w:szCs w:val="28"/>
        </w:rPr>
        <w:t xml:space="preserve"> 202</w:t>
      </w:r>
      <w:r w:rsidRPr="00164B18">
        <w:rPr>
          <w:color w:val="000000"/>
          <w:sz w:val="28"/>
          <w:szCs w:val="28"/>
        </w:rPr>
        <w:t>6</w:t>
      </w:r>
      <w:r w:rsidRPr="00164B18">
        <w:rPr>
          <w:color w:val="000000"/>
          <w:sz w:val="28"/>
          <w:szCs w:val="28"/>
        </w:rPr>
        <w:t xml:space="preserve"> г.                                        № </w:t>
      </w:r>
      <w:r w:rsidRPr="00164B18">
        <w:rPr>
          <w:color w:val="000000"/>
          <w:sz w:val="28"/>
          <w:szCs w:val="28"/>
        </w:rPr>
        <w:t>159</w:t>
      </w:r>
      <w:r>
        <w:rPr>
          <w:color w:val="000000"/>
          <w:sz w:val="28"/>
          <w:szCs w:val="28"/>
        </w:rPr>
        <w:t xml:space="preserve">  </w:t>
      </w:r>
      <w:r w:rsidRPr="00164B18">
        <w:rPr>
          <w:color w:val="000000"/>
          <w:sz w:val="28"/>
          <w:szCs w:val="28"/>
        </w:rPr>
        <w:t xml:space="preserve">                       п. Новокадамово</w:t>
      </w:r>
    </w:p>
    <w:p w:rsidR="00164B18" w:rsidRPr="00164B18" w:rsidRDefault="00164B18" w:rsidP="00164B18">
      <w:pPr>
        <w:tabs>
          <w:tab w:val="left" w:pos="10065"/>
          <w:tab w:val="left" w:pos="10205"/>
        </w:tabs>
        <w:spacing w:after="120"/>
        <w:ind w:right="140"/>
        <w:contextualSpacing/>
        <w:jc w:val="both"/>
        <w:rPr>
          <w:color w:val="000000"/>
          <w:sz w:val="26"/>
          <w:szCs w:val="26"/>
        </w:rPr>
      </w:pPr>
    </w:p>
    <w:p w:rsidR="000C1794" w:rsidRDefault="00164B18" w:rsidP="00164B1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rFonts w:eastAsia="Calibri"/>
          <w:bCs/>
          <w:sz w:val="26"/>
          <w:szCs w:val="26"/>
          <w:lang w:eastAsia="en-US"/>
        </w:rPr>
        <w:t xml:space="preserve"> </w:t>
      </w:r>
      <w:r>
        <w:t xml:space="preserve"> </w:t>
      </w:r>
    </w:p>
    <w:p w:rsidR="000C1794" w:rsidRDefault="000C1794" w:rsidP="000C1794">
      <w:pPr>
        <w:rPr>
          <w:sz w:val="28"/>
          <w:szCs w:val="28"/>
        </w:rPr>
      </w:pPr>
      <w:r>
        <w:rPr>
          <w:sz w:val="28"/>
          <w:szCs w:val="28"/>
        </w:rPr>
        <w:t xml:space="preserve">О назначении выборов депутатов Собрания </w:t>
      </w:r>
    </w:p>
    <w:p w:rsidR="000C1794" w:rsidRDefault="000C1794" w:rsidP="000C1794">
      <w:pPr>
        <w:rPr>
          <w:sz w:val="28"/>
          <w:szCs w:val="28"/>
        </w:rPr>
      </w:pPr>
      <w:r>
        <w:rPr>
          <w:sz w:val="28"/>
          <w:szCs w:val="28"/>
        </w:rPr>
        <w:t>депутатов</w:t>
      </w:r>
      <w:r w:rsidR="00164B18">
        <w:rPr>
          <w:sz w:val="28"/>
          <w:szCs w:val="28"/>
        </w:rPr>
        <w:t xml:space="preserve"> Артемовского </w:t>
      </w:r>
      <w:r>
        <w:rPr>
          <w:sz w:val="28"/>
          <w:szCs w:val="28"/>
        </w:rPr>
        <w:t>сельского поселения</w:t>
      </w:r>
    </w:p>
    <w:p w:rsidR="000C1794" w:rsidRDefault="000C1794" w:rsidP="000C1794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 Ростовской области шестого созыва</w:t>
      </w:r>
    </w:p>
    <w:p w:rsidR="000C1794" w:rsidRDefault="000C1794" w:rsidP="000C1794">
      <w:pPr>
        <w:jc w:val="center"/>
        <w:rPr>
          <w:sz w:val="28"/>
          <w:szCs w:val="28"/>
        </w:rPr>
      </w:pPr>
    </w:p>
    <w:p w:rsidR="000C1794" w:rsidRDefault="000C1794" w:rsidP="000C17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пунктом 1 статьи 5 Областного закона от 12.05.2016 № 525-ЗС  "О выборах и референдумах в Ростовской области" и на основании Устава муниципального образования "</w:t>
      </w:r>
      <w:r w:rsidR="00164B18">
        <w:rPr>
          <w:sz w:val="28"/>
          <w:szCs w:val="28"/>
        </w:rPr>
        <w:t xml:space="preserve">Артемовское сельское </w:t>
      </w:r>
      <w:r>
        <w:rPr>
          <w:sz w:val="28"/>
          <w:szCs w:val="28"/>
        </w:rPr>
        <w:t xml:space="preserve"> поселение",</w:t>
      </w:r>
    </w:p>
    <w:p w:rsidR="00164B18" w:rsidRDefault="000C1794" w:rsidP="000C1794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Собрание депутатов </w:t>
      </w:r>
      <w:r w:rsidR="00164B18">
        <w:rPr>
          <w:sz w:val="28"/>
          <w:szCs w:val="28"/>
        </w:rPr>
        <w:t xml:space="preserve">Артемовского </w:t>
      </w:r>
      <w:r>
        <w:rPr>
          <w:sz w:val="28"/>
          <w:szCs w:val="28"/>
        </w:rPr>
        <w:t xml:space="preserve">сельского поселения Октябрьского района Ростовской области </w:t>
      </w:r>
    </w:p>
    <w:p w:rsidR="000C1794" w:rsidRDefault="00164B18" w:rsidP="000C17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0C1794">
        <w:rPr>
          <w:sz w:val="28"/>
          <w:szCs w:val="28"/>
        </w:rPr>
        <w:t>РЕШИЛО:</w:t>
      </w:r>
    </w:p>
    <w:p w:rsidR="000C1794" w:rsidRDefault="000C1794" w:rsidP="000C1794">
      <w:pPr>
        <w:jc w:val="both"/>
        <w:rPr>
          <w:sz w:val="28"/>
          <w:szCs w:val="28"/>
        </w:rPr>
      </w:pPr>
    </w:p>
    <w:p w:rsidR="000C1794" w:rsidRPr="00164B18" w:rsidRDefault="000C1794" w:rsidP="000C1794">
      <w:pPr>
        <w:ind w:firstLine="708"/>
        <w:jc w:val="both"/>
        <w:rPr>
          <w:sz w:val="28"/>
          <w:szCs w:val="28"/>
        </w:rPr>
      </w:pPr>
      <w:r w:rsidRPr="00164B18">
        <w:rPr>
          <w:sz w:val="28"/>
          <w:szCs w:val="28"/>
        </w:rPr>
        <w:t xml:space="preserve">1. Назначить выборы </w:t>
      </w:r>
      <w:proofErr w:type="gramStart"/>
      <w:r w:rsidRPr="00164B18">
        <w:rPr>
          <w:sz w:val="28"/>
          <w:szCs w:val="28"/>
        </w:rPr>
        <w:t xml:space="preserve">депутатов Собрания депутатов </w:t>
      </w:r>
      <w:r w:rsidR="00164B18" w:rsidRPr="00164B18">
        <w:rPr>
          <w:sz w:val="28"/>
          <w:szCs w:val="28"/>
        </w:rPr>
        <w:t>Артемовского с</w:t>
      </w:r>
      <w:r w:rsidRPr="00164B18">
        <w:rPr>
          <w:sz w:val="28"/>
          <w:szCs w:val="28"/>
        </w:rPr>
        <w:t>ельского поселения Октябрьского района Ростовской области шестого созыва</w:t>
      </w:r>
      <w:proofErr w:type="gramEnd"/>
      <w:r w:rsidRPr="00164B18">
        <w:rPr>
          <w:sz w:val="28"/>
          <w:szCs w:val="28"/>
        </w:rPr>
        <w:t xml:space="preserve"> на 20 сентября 2026 года.</w:t>
      </w:r>
    </w:p>
    <w:p w:rsidR="000C1794" w:rsidRPr="00164B18" w:rsidRDefault="000C1794" w:rsidP="000C1794">
      <w:pPr>
        <w:jc w:val="both"/>
        <w:rPr>
          <w:sz w:val="28"/>
          <w:szCs w:val="28"/>
        </w:rPr>
      </w:pPr>
      <w:r w:rsidRPr="00164B18">
        <w:rPr>
          <w:sz w:val="28"/>
          <w:szCs w:val="28"/>
        </w:rPr>
        <w:tab/>
        <w:t>2. Опубликовать настоящее решение в течение 5 дней в газете «Сельский вестник».</w:t>
      </w:r>
    </w:p>
    <w:p w:rsidR="000C1794" w:rsidRPr="00164B18" w:rsidRDefault="000C1794" w:rsidP="000C1794">
      <w:pPr>
        <w:jc w:val="both"/>
        <w:rPr>
          <w:sz w:val="28"/>
          <w:szCs w:val="28"/>
        </w:rPr>
      </w:pPr>
      <w:r w:rsidRPr="00164B18">
        <w:rPr>
          <w:sz w:val="28"/>
          <w:szCs w:val="28"/>
        </w:rPr>
        <w:tab/>
        <w:t>3. Настоящее решение вступает в силу с момента его официального опубликования.</w:t>
      </w:r>
    </w:p>
    <w:p w:rsidR="000C1794" w:rsidRPr="00164B18" w:rsidRDefault="000C1794" w:rsidP="000C1794">
      <w:pPr>
        <w:jc w:val="both"/>
        <w:rPr>
          <w:sz w:val="28"/>
          <w:szCs w:val="28"/>
        </w:rPr>
      </w:pPr>
      <w:r w:rsidRPr="00164B18">
        <w:rPr>
          <w:sz w:val="28"/>
          <w:szCs w:val="28"/>
        </w:rPr>
        <w:tab/>
        <w:t xml:space="preserve">4. </w:t>
      </w:r>
      <w:proofErr w:type="gramStart"/>
      <w:r w:rsidRPr="00164B18">
        <w:rPr>
          <w:sz w:val="28"/>
          <w:szCs w:val="28"/>
        </w:rPr>
        <w:t>Контроль за</w:t>
      </w:r>
      <w:proofErr w:type="gramEnd"/>
      <w:r w:rsidRPr="00164B18">
        <w:rPr>
          <w:sz w:val="28"/>
          <w:szCs w:val="28"/>
        </w:rPr>
        <w:t xml:space="preserve"> исполнением настоящего решения оставляю за собой</w:t>
      </w:r>
    </w:p>
    <w:p w:rsidR="00164B18" w:rsidRPr="00164B18" w:rsidRDefault="00164B18" w:rsidP="00164B18">
      <w:pPr>
        <w:jc w:val="both"/>
        <w:rPr>
          <w:sz w:val="28"/>
          <w:szCs w:val="28"/>
        </w:rPr>
      </w:pPr>
    </w:p>
    <w:p w:rsidR="00164B18" w:rsidRPr="00164B18" w:rsidRDefault="00164B18" w:rsidP="00164B18">
      <w:pPr>
        <w:jc w:val="both"/>
        <w:rPr>
          <w:sz w:val="28"/>
          <w:szCs w:val="28"/>
        </w:rPr>
      </w:pPr>
      <w:r w:rsidRPr="00164B18">
        <w:rPr>
          <w:sz w:val="28"/>
          <w:szCs w:val="28"/>
        </w:rPr>
        <w:t>Председатель Собрания депутатов -</w:t>
      </w:r>
    </w:p>
    <w:p w:rsidR="000C1794" w:rsidRDefault="00164B18" w:rsidP="008011FE">
      <w:pPr>
        <w:jc w:val="both"/>
        <w:rPr>
          <w:sz w:val="28"/>
          <w:szCs w:val="28"/>
        </w:rPr>
      </w:pPr>
      <w:r w:rsidRPr="00164B18">
        <w:rPr>
          <w:sz w:val="28"/>
          <w:szCs w:val="28"/>
        </w:rPr>
        <w:t>глава Артем</w:t>
      </w:r>
      <w:r w:rsidRPr="00164B18">
        <w:rPr>
          <w:sz w:val="28"/>
          <w:szCs w:val="28"/>
        </w:rPr>
        <w:t>овского сельского поселения</w:t>
      </w:r>
      <w:r w:rsidRPr="00164B18">
        <w:rPr>
          <w:sz w:val="28"/>
          <w:szCs w:val="28"/>
        </w:rPr>
        <w:tab/>
      </w:r>
      <w:r w:rsidRPr="00164B18">
        <w:rPr>
          <w:sz w:val="28"/>
          <w:szCs w:val="28"/>
        </w:rPr>
        <w:tab/>
      </w:r>
      <w:r w:rsidRPr="00164B18">
        <w:rPr>
          <w:sz w:val="28"/>
          <w:szCs w:val="28"/>
        </w:rPr>
        <w:tab/>
        <w:t xml:space="preserve">             </w:t>
      </w:r>
      <w:r w:rsidRPr="00164B18">
        <w:rPr>
          <w:sz w:val="28"/>
          <w:szCs w:val="28"/>
        </w:rPr>
        <w:t xml:space="preserve">В.В. </w:t>
      </w:r>
      <w:proofErr w:type="spellStart"/>
      <w:r w:rsidRPr="00164B18">
        <w:rPr>
          <w:sz w:val="28"/>
          <w:szCs w:val="28"/>
        </w:rPr>
        <w:t>Ситникова</w:t>
      </w:r>
      <w:proofErr w:type="spellEnd"/>
      <w:r>
        <w:rPr>
          <w:sz w:val="28"/>
          <w:szCs w:val="28"/>
        </w:rPr>
        <w:t xml:space="preserve"> </w:t>
      </w:r>
    </w:p>
    <w:p w:rsidR="005C0BBF" w:rsidRDefault="005C0BBF"/>
    <w:sectPr w:rsidR="005C0BBF">
      <w:pgSz w:w="11906" w:h="16838"/>
      <w:pgMar w:top="1134" w:right="850" w:bottom="1135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3E6"/>
    <w:rsid w:val="000C1794"/>
    <w:rsid w:val="00164B18"/>
    <w:rsid w:val="003223E6"/>
    <w:rsid w:val="005C0BBF"/>
    <w:rsid w:val="008011FE"/>
    <w:rsid w:val="00BC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64B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64B1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4B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4B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64B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64B1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4B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4B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5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2026-06-09T06:11:00Z</dcterms:created>
  <dcterms:modified xsi:type="dcterms:W3CDTF">2026-06-09T06:31:00Z</dcterms:modified>
</cp:coreProperties>
</file>