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noProof/>
          <w:sz w:val="28"/>
          <w:szCs w:val="28"/>
        </w:rPr>
        <w:drawing>
          <wp:anchor distT="0" distB="0" distL="90170" distR="90170" simplePos="0" relativeHeight="251659264" behindDoc="0" locked="0" layoutInCell="1" allowOverlap="1" wp14:anchorId="08D1B508" wp14:editId="701A9CE4">
            <wp:simplePos x="0" y="0"/>
            <wp:positionH relativeFrom="page">
              <wp:posOffset>3876675</wp:posOffset>
            </wp:positionH>
            <wp:positionV relativeFrom="paragraph">
              <wp:posOffset>-318770</wp:posOffset>
            </wp:positionV>
            <wp:extent cx="442595" cy="6946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99D">
        <w:rPr>
          <w:sz w:val="28"/>
          <w:szCs w:val="28"/>
        </w:rPr>
        <w:t>РОСТОВСКАЯ ОБЛАСТЬ</w:t>
      </w:r>
    </w:p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ОКТЯБРЬСКИЙ РАЙОН</w:t>
      </w:r>
    </w:p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МУНИЦИПАЛЬНОЕ ОБРАЗОВАНИЕ</w:t>
      </w:r>
    </w:p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«АРТЕМОВСКОЕ СЕЛЬСКОЕ ПОСЕЛЕНИЕ»</w:t>
      </w:r>
    </w:p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СОБРАНИЕ ДЕПУТАТОВ</w:t>
      </w:r>
    </w:p>
    <w:p w:rsidR="000432A0" w:rsidRPr="0062499D" w:rsidRDefault="000432A0" w:rsidP="000432A0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АРТЕМОВСКОГО СЕЛЬСКОГО  ПОСЕЛЕНИЯ</w:t>
      </w:r>
    </w:p>
    <w:p w:rsidR="000432A0" w:rsidRPr="0062499D" w:rsidRDefault="000432A0" w:rsidP="000432A0">
      <w:pPr>
        <w:contextualSpacing/>
        <w:rPr>
          <w:sz w:val="28"/>
          <w:szCs w:val="28"/>
        </w:rPr>
      </w:pPr>
    </w:p>
    <w:p w:rsidR="000432A0" w:rsidRPr="0062499D" w:rsidRDefault="000432A0" w:rsidP="000432A0">
      <w:pPr>
        <w:ind w:left="2832" w:firstLine="708"/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РЕШЕНИЕ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  <w:t xml:space="preserve"> 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</w:r>
    </w:p>
    <w:p w:rsidR="000432A0" w:rsidRPr="0062499D" w:rsidRDefault="000432A0" w:rsidP="000432A0">
      <w:pPr>
        <w:tabs>
          <w:tab w:val="center" w:pos="2096"/>
        </w:tabs>
        <w:contextualSpacing/>
        <w:rPr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11.05.2023</w:t>
      </w:r>
      <w:r w:rsidRPr="0062499D">
        <w:rPr>
          <w:bCs/>
          <w:sz w:val="28"/>
          <w:szCs w:val="28"/>
        </w:rPr>
        <w:t xml:space="preserve">                         </w:t>
      </w:r>
      <w:r>
        <w:rPr>
          <w:bCs/>
          <w:sz w:val="28"/>
          <w:szCs w:val="28"/>
        </w:rPr>
        <w:t xml:space="preserve">                      </w:t>
      </w:r>
      <w:r w:rsidRPr="0062499D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61</w:t>
      </w:r>
      <w:r w:rsidRPr="0062499D">
        <w:rPr>
          <w:bCs/>
          <w:sz w:val="28"/>
          <w:szCs w:val="28"/>
        </w:rPr>
        <w:tab/>
        <w:t xml:space="preserve">                 п. Новокадамово</w:t>
      </w: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473"/>
      </w:tblGrid>
      <w:tr w:rsidR="000432A0" w:rsidRPr="0062499D" w:rsidTr="00F370A0">
        <w:trPr>
          <w:trHeight w:val="1527"/>
        </w:trPr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0432A0" w:rsidRPr="0062499D" w:rsidRDefault="00510C41" w:rsidP="00510C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32A0" w:rsidRPr="0062499D">
              <w:rPr>
                <w:sz w:val="28"/>
                <w:szCs w:val="28"/>
              </w:rPr>
              <w:t xml:space="preserve">Об утверждении Положения о проверке достоверности и полноты сведений о доходах, расходах, об имуществе и обязательствах имущественного характера муниципальных служащих Артемовского сельского поселения </w:t>
            </w:r>
          </w:p>
        </w:tc>
      </w:tr>
    </w:tbl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Pr="0062499D" w:rsidRDefault="000432A0" w:rsidP="000432A0">
      <w:pPr>
        <w:contextualSpacing/>
        <w:rPr>
          <w:bCs/>
          <w:sz w:val="28"/>
          <w:szCs w:val="28"/>
        </w:rPr>
      </w:pPr>
    </w:p>
    <w:p w:rsidR="000432A0" w:rsidRDefault="000432A0" w:rsidP="000432A0">
      <w:pPr>
        <w:contextualSpacing/>
        <w:rPr>
          <w:bCs/>
          <w:sz w:val="28"/>
          <w:szCs w:val="28"/>
        </w:rPr>
      </w:pPr>
    </w:p>
    <w:p w:rsidR="00924CED" w:rsidRPr="0062499D" w:rsidRDefault="00924CED" w:rsidP="000432A0">
      <w:pPr>
        <w:contextualSpacing/>
        <w:rPr>
          <w:bCs/>
          <w:sz w:val="28"/>
          <w:szCs w:val="28"/>
        </w:rPr>
      </w:pPr>
    </w:p>
    <w:p w:rsidR="000432A0" w:rsidRDefault="000432A0" w:rsidP="00510C41">
      <w:pPr>
        <w:contextualSpacing/>
        <w:jc w:val="both"/>
        <w:rPr>
          <w:sz w:val="28"/>
          <w:szCs w:val="28"/>
        </w:rPr>
      </w:pPr>
    </w:p>
    <w:p w:rsidR="000432A0" w:rsidRPr="0062499D" w:rsidRDefault="000432A0" w:rsidP="000432A0">
      <w:pPr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62499D">
        <w:rPr>
          <w:sz w:val="28"/>
          <w:szCs w:val="28"/>
        </w:rPr>
        <w:t xml:space="preserve">В целях приведения в соответствие с действующим законодательством муниципальных правовых актов, в соответствии с  Федеральным </w:t>
      </w:r>
      <w:hyperlink r:id="rId6" w:history="1">
        <w:r w:rsidRPr="0062499D">
          <w:rPr>
            <w:rStyle w:val="a3"/>
            <w:sz w:val="28"/>
            <w:szCs w:val="28"/>
          </w:rPr>
          <w:t>законом</w:t>
        </w:r>
      </w:hyperlink>
      <w:r w:rsidRPr="0062499D">
        <w:rPr>
          <w:sz w:val="28"/>
          <w:szCs w:val="28"/>
        </w:rPr>
        <w:t xml:space="preserve"> от 25 декабря 2008 г. N 273-</w:t>
      </w:r>
      <w:r w:rsidR="006E5B7B">
        <w:rPr>
          <w:sz w:val="28"/>
          <w:szCs w:val="28"/>
        </w:rPr>
        <w:t>ФЗ «О противодействии коррупции»</w:t>
      </w:r>
      <w:r w:rsidRPr="0062499D">
        <w:rPr>
          <w:sz w:val="28"/>
          <w:szCs w:val="28"/>
        </w:rPr>
        <w:t>,</w:t>
      </w:r>
      <w:r w:rsidR="00BE464B" w:rsidRPr="00BE464B">
        <w:t xml:space="preserve"> </w:t>
      </w:r>
      <w:r w:rsidR="00BE464B" w:rsidRPr="00BE464B">
        <w:rPr>
          <w:sz w:val="28"/>
          <w:szCs w:val="28"/>
        </w:rPr>
        <w:t>Федеральный закон от 06.02.2023 N 12-ФЗ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</w:t>
      </w:r>
      <w:r w:rsidR="00BE464B">
        <w:rPr>
          <w:sz w:val="28"/>
          <w:szCs w:val="28"/>
        </w:rPr>
        <w:t xml:space="preserve">, </w:t>
      </w:r>
      <w:r w:rsidR="00BE464B" w:rsidRPr="00BE464B">
        <w:rPr>
          <w:sz w:val="28"/>
          <w:szCs w:val="28"/>
        </w:rPr>
        <w:t>Федерального закона от 6 октября 2003</w:t>
      </w:r>
      <w:proofErr w:type="gramEnd"/>
      <w:r w:rsidR="00BE464B" w:rsidRPr="00BE464B">
        <w:rPr>
          <w:sz w:val="28"/>
          <w:szCs w:val="28"/>
        </w:rPr>
        <w:t xml:space="preserve"> года N 131-ФЗ "Об общих принципах организации местного самоуправления в Российской Федерации"</w:t>
      </w:r>
      <w:r w:rsidR="00BE464B">
        <w:rPr>
          <w:sz w:val="28"/>
          <w:szCs w:val="28"/>
        </w:rPr>
        <w:t>,</w:t>
      </w:r>
      <w:r w:rsidRPr="0062499D">
        <w:rPr>
          <w:sz w:val="28"/>
          <w:szCs w:val="28"/>
        </w:rPr>
        <w:t xml:space="preserve"> руководствуясь Уставом муниципального образования «Артемовское сельское поселение»,</w:t>
      </w:r>
    </w:p>
    <w:p w:rsidR="00924CED" w:rsidRPr="0062499D" w:rsidRDefault="00924CED" w:rsidP="00594031">
      <w:pPr>
        <w:contextualSpacing/>
        <w:rPr>
          <w:bCs/>
          <w:sz w:val="28"/>
          <w:szCs w:val="28"/>
        </w:rPr>
      </w:pPr>
    </w:p>
    <w:p w:rsidR="000432A0" w:rsidRDefault="000432A0" w:rsidP="00594031">
      <w:pPr>
        <w:ind w:firstLine="709"/>
        <w:contextualSpacing/>
        <w:jc w:val="center"/>
        <w:rPr>
          <w:bCs/>
          <w:sz w:val="28"/>
          <w:szCs w:val="28"/>
        </w:rPr>
      </w:pPr>
      <w:r w:rsidRPr="0062499D">
        <w:rPr>
          <w:bCs/>
          <w:sz w:val="28"/>
          <w:szCs w:val="28"/>
        </w:rPr>
        <w:t>РЕШИЛО:</w:t>
      </w:r>
    </w:p>
    <w:p w:rsidR="00594031" w:rsidRPr="0062499D" w:rsidRDefault="00594031" w:rsidP="00594031">
      <w:pPr>
        <w:ind w:firstLine="709"/>
        <w:contextualSpacing/>
        <w:jc w:val="center"/>
        <w:rPr>
          <w:bCs/>
          <w:sz w:val="28"/>
          <w:szCs w:val="28"/>
        </w:rPr>
      </w:pPr>
      <w:bookmarkStart w:id="0" w:name="_GoBack"/>
      <w:bookmarkEnd w:id="0"/>
    </w:p>
    <w:p w:rsidR="00425E95" w:rsidRDefault="00510C41" w:rsidP="00BE464B">
      <w:pPr>
        <w:jc w:val="both"/>
        <w:rPr>
          <w:sz w:val="28"/>
        </w:rPr>
      </w:pPr>
      <w:r w:rsidRPr="00510C41">
        <w:rPr>
          <w:sz w:val="28"/>
        </w:rPr>
        <w:t>1.Утвердить Положение о проверке достоверности и полноты сведений о доходах, расходах, об имуществе и обязательствах имущественного характера муниципальных служащих Артемовского сельского поселения, согласно приложению № 1 к настоящему решению.</w:t>
      </w:r>
    </w:p>
    <w:p w:rsidR="00924CED" w:rsidRDefault="00924CED" w:rsidP="00BE464B">
      <w:pPr>
        <w:jc w:val="both"/>
        <w:rPr>
          <w:sz w:val="28"/>
        </w:rPr>
      </w:pPr>
      <w:r>
        <w:rPr>
          <w:sz w:val="28"/>
        </w:rPr>
        <w:t>2. Решение №42 от 15.09.2022 «</w:t>
      </w:r>
      <w:r w:rsidRPr="0062499D">
        <w:rPr>
          <w:sz w:val="28"/>
          <w:szCs w:val="28"/>
        </w:rPr>
        <w:t xml:space="preserve">Об утверждении Положения о проверке достоверности и полноты сведений о доходах, расходах, об имуществе и обязательствах имущественного характера муниципальных служащих Артемовского сельского поселения и Порядка размещения этих сведений на </w:t>
      </w:r>
      <w:r w:rsidRPr="0062499D">
        <w:rPr>
          <w:sz w:val="28"/>
          <w:szCs w:val="28"/>
        </w:rPr>
        <w:lastRenderedPageBreak/>
        <w:t>официальном сайте Администрации Артемовского сельского поселения</w:t>
      </w:r>
      <w:r>
        <w:rPr>
          <w:sz w:val="28"/>
          <w:szCs w:val="28"/>
        </w:rPr>
        <w:t>» признать утратившим силу.</w:t>
      </w:r>
    </w:p>
    <w:p w:rsidR="00510C41" w:rsidRPr="0062499D" w:rsidRDefault="00924CED" w:rsidP="00510C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10C41" w:rsidRPr="0062499D">
        <w:rPr>
          <w:sz w:val="28"/>
          <w:szCs w:val="28"/>
        </w:rPr>
        <w:t xml:space="preserve">. Настоящее постановление вступает в силу со дня его </w:t>
      </w:r>
      <w:r w:rsidR="00510C41">
        <w:rPr>
          <w:sz w:val="28"/>
          <w:szCs w:val="28"/>
        </w:rPr>
        <w:t>опубликования</w:t>
      </w:r>
      <w:r w:rsidR="00510C41" w:rsidRPr="0062499D">
        <w:rPr>
          <w:sz w:val="28"/>
          <w:szCs w:val="28"/>
        </w:rPr>
        <w:t>.</w:t>
      </w:r>
    </w:p>
    <w:p w:rsidR="00510C41" w:rsidRDefault="00510C41" w:rsidP="00510C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0C41" w:rsidRPr="0062499D" w:rsidRDefault="00510C41" w:rsidP="00510C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0C41" w:rsidRPr="0062499D" w:rsidRDefault="00510C41" w:rsidP="00510C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0C41" w:rsidRPr="0062499D" w:rsidRDefault="00510C41" w:rsidP="00510C41">
      <w:pPr>
        <w:contextualSpacing/>
        <w:jc w:val="both"/>
        <w:rPr>
          <w:sz w:val="28"/>
          <w:szCs w:val="28"/>
        </w:rPr>
      </w:pPr>
      <w:r w:rsidRPr="0062499D">
        <w:rPr>
          <w:sz w:val="28"/>
          <w:szCs w:val="28"/>
        </w:rPr>
        <w:t>Председатель Собрания депутатов -</w:t>
      </w:r>
    </w:p>
    <w:p w:rsidR="00510C41" w:rsidRPr="0062499D" w:rsidRDefault="00510C41" w:rsidP="00510C41">
      <w:pPr>
        <w:contextualSpacing/>
        <w:jc w:val="both"/>
        <w:rPr>
          <w:sz w:val="28"/>
          <w:szCs w:val="28"/>
        </w:rPr>
      </w:pPr>
      <w:r w:rsidRPr="0062499D">
        <w:rPr>
          <w:sz w:val="28"/>
          <w:szCs w:val="28"/>
        </w:rPr>
        <w:t>глава Артемовского сельского поселения</w:t>
      </w:r>
      <w:r w:rsidRPr="0062499D">
        <w:rPr>
          <w:sz w:val="28"/>
          <w:szCs w:val="28"/>
        </w:rPr>
        <w:tab/>
        <w:t xml:space="preserve">  </w:t>
      </w:r>
      <w:r w:rsidRPr="0062499D">
        <w:rPr>
          <w:sz w:val="28"/>
          <w:szCs w:val="28"/>
        </w:rPr>
        <w:tab/>
        <w:t xml:space="preserve">       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  <w:t xml:space="preserve">В.В. </w:t>
      </w:r>
      <w:proofErr w:type="spellStart"/>
      <w:r w:rsidRPr="0062499D">
        <w:rPr>
          <w:sz w:val="28"/>
          <w:szCs w:val="28"/>
        </w:rPr>
        <w:t>Ситникова</w:t>
      </w:r>
      <w:proofErr w:type="spellEnd"/>
    </w:p>
    <w:p w:rsidR="00510C41" w:rsidRPr="0062499D" w:rsidRDefault="00510C41" w:rsidP="00510C41">
      <w:pPr>
        <w:widowControl w:val="0"/>
        <w:tabs>
          <w:tab w:val="left" w:pos="58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ab/>
      </w:r>
    </w:p>
    <w:p w:rsidR="00510C41" w:rsidRDefault="00510C41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Default="00924CED" w:rsidP="00BE464B">
      <w:pPr>
        <w:jc w:val="both"/>
        <w:rPr>
          <w:sz w:val="28"/>
        </w:rPr>
      </w:pPr>
    </w:p>
    <w:p w:rsidR="00924CED" w:rsidRPr="0062499D" w:rsidRDefault="00924CED" w:rsidP="00924CED">
      <w:pPr>
        <w:tabs>
          <w:tab w:val="left" w:pos="6030"/>
          <w:tab w:val="center" w:pos="7197"/>
        </w:tabs>
        <w:jc w:val="right"/>
        <w:rPr>
          <w:sz w:val="28"/>
          <w:szCs w:val="28"/>
        </w:rPr>
      </w:pPr>
      <w:r w:rsidRPr="0062499D">
        <w:rPr>
          <w:sz w:val="28"/>
          <w:szCs w:val="28"/>
        </w:rPr>
        <w:lastRenderedPageBreak/>
        <w:t>Приложение № 1</w:t>
      </w:r>
    </w:p>
    <w:p w:rsidR="00924CED" w:rsidRPr="0062499D" w:rsidRDefault="00924CED" w:rsidP="00924CED">
      <w:pPr>
        <w:ind w:left="5040"/>
        <w:jc w:val="right"/>
        <w:rPr>
          <w:sz w:val="28"/>
          <w:szCs w:val="28"/>
        </w:rPr>
      </w:pPr>
      <w:r w:rsidRPr="0062499D">
        <w:rPr>
          <w:sz w:val="28"/>
          <w:szCs w:val="28"/>
        </w:rPr>
        <w:t xml:space="preserve">к Решению Собрания депутатов </w:t>
      </w:r>
    </w:p>
    <w:p w:rsidR="00924CED" w:rsidRPr="0062499D" w:rsidRDefault="00924CED" w:rsidP="00924CED">
      <w:pPr>
        <w:ind w:left="5040"/>
        <w:jc w:val="right"/>
        <w:rPr>
          <w:sz w:val="28"/>
          <w:szCs w:val="28"/>
        </w:rPr>
      </w:pPr>
      <w:r w:rsidRPr="0062499D">
        <w:rPr>
          <w:sz w:val="28"/>
          <w:szCs w:val="28"/>
        </w:rPr>
        <w:t xml:space="preserve">Артемовского сельского поселения </w:t>
      </w:r>
    </w:p>
    <w:p w:rsidR="00924CED" w:rsidRPr="0062499D" w:rsidRDefault="00924CED" w:rsidP="00924CED">
      <w:pPr>
        <w:ind w:left="5040"/>
        <w:jc w:val="right"/>
        <w:rPr>
          <w:sz w:val="28"/>
          <w:szCs w:val="28"/>
        </w:rPr>
      </w:pPr>
      <w:r w:rsidRPr="0062499D">
        <w:rPr>
          <w:sz w:val="28"/>
          <w:szCs w:val="28"/>
        </w:rPr>
        <w:t xml:space="preserve">от </w:t>
      </w:r>
      <w:r>
        <w:rPr>
          <w:sz w:val="28"/>
          <w:szCs w:val="28"/>
        </w:rPr>
        <w:t>11</w:t>
      </w:r>
      <w:r w:rsidRPr="0062499D">
        <w:rPr>
          <w:sz w:val="28"/>
          <w:szCs w:val="28"/>
        </w:rPr>
        <w:t xml:space="preserve"> </w:t>
      </w:r>
      <w:r>
        <w:rPr>
          <w:sz w:val="28"/>
          <w:szCs w:val="28"/>
        </w:rPr>
        <w:t>мая 2023г</w:t>
      </w:r>
      <w:r w:rsidRPr="0062499D">
        <w:rPr>
          <w:sz w:val="28"/>
          <w:szCs w:val="28"/>
        </w:rPr>
        <w:t xml:space="preserve"> № </w:t>
      </w:r>
      <w:r>
        <w:rPr>
          <w:sz w:val="28"/>
          <w:szCs w:val="28"/>
        </w:rPr>
        <w:t>61</w:t>
      </w:r>
    </w:p>
    <w:p w:rsidR="00924CED" w:rsidRPr="0062499D" w:rsidRDefault="00924CED" w:rsidP="00924CE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499D">
        <w:rPr>
          <w:b/>
          <w:sz w:val="28"/>
          <w:szCs w:val="28"/>
        </w:rPr>
        <w:t>Положение</w:t>
      </w:r>
    </w:p>
    <w:p w:rsidR="00924CED" w:rsidRPr="0062499D" w:rsidRDefault="00924CED" w:rsidP="00924CE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499D">
        <w:rPr>
          <w:b/>
          <w:sz w:val="28"/>
          <w:szCs w:val="28"/>
        </w:rPr>
        <w:t xml:space="preserve">о проверке достоверности и полноты сведений о доходах, расходах, об имуществе и обязательствах имущественного характера муниципальных служащих </w:t>
      </w:r>
    </w:p>
    <w:p w:rsidR="00924CED" w:rsidRPr="0062499D" w:rsidRDefault="00924CED" w:rsidP="00924CE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499D">
        <w:rPr>
          <w:b/>
          <w:sz w:val="28"/>
          <w:szCs w:val="28"/>
        </w:rPr>
        <w:t>Артемовского сельского поселения</w:t>
      </w:r>
    </w:p>
    <w:p w:rsidR="00924CED" w:rsidRPr="0062499D" w:rsidRDefault="00924CED" w:rsidP="00924CE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ar46"/>
      <w:bookmarkEnd w:id="1"/>
      <w:r w:rsidRPr="0062499D">
        <w:rPr>
          <w:sz w:val="28"/>
          <w:szCs w:val="28"/>
        </w:rPr>
        <w:t>Настоящее Положение определяет правила осуществления проверки:</w:t>
      </w:r>
    </w:p>
    <w:p w:rsidR="00924CED" w:rsidRPr="0062499D" w:rsidRDefault="00924CED" w:rsidP="00924CED">
      <w:pPr>
        <w:widowControl w:val="0"/>
        <w:autoSpaceDE w:val="0"/>
        <w:autoSpaceDN w:val="0"/>
        <w:adjustRightInd w:val="0"/>
        <w:ind w:firstLine="18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 </w:t>
      </w:r>
      <w:proofErr w:type="gramStart"/>
      <w:r w:rsidRPr="0062499D">
        <w:rPr>
          <w:sz w:val="28"/>
          <w:szCs w:val="28"/>
        </w:rPr>
        <w:t>Настоящим Положением о проверке достоверности и полноты сведений о доходах, расходах, об имуществе и обязательствах имущественного характера муниципальных служащих Артемовского сельского поселения (далее - Положение), определяется порядок осуществления проверки достоверности и полноты сведений, о доходах, расходах, об имуществе и обязательствах имущественного характера (далее - проверка), представляемых в соответствии с частью 4 статьи 275 Трудового Кодекса Российской Федерации, статьей 8 Федерального закона от</w:t>
      </w:r>
      <w:proofErr w:type="gramEnd"/>
      <w:r w:rsidRPr="0062499D">
        <w:rPr>
          <w:sz w:val="28"/>
          <w:szCs w:val="28"/>
        </w:rPr>
        <w:t xml:space="preserve"> 25.12.2008 № 273-ФЗ «О противодействии коррупции», постановления Правительства Российской Федерации от 13.03.2013 № 207 «Об утверждении правил проверки достоверности и полноты сведений о доходах, об имуществе и обязательствах имущественного характера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должности».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bCs/>
          <w:sz w:val="28"/>
          <w:szCs w:val="28"/>
        </w:rPr>
        <w:t>1.1</w:t>
      </w:r>
      <w:proofErr w:type="gramStart"/>
      <w:r w:rsidRPr="0062499D">
        <w:rPr>
          <w:bCs/>
          <w:sz w:val="28"/>
          <w:szCs w:val="28"/>
        </w:rPr>
        <w:t xml:space="preserve"> </w:t>
      </w:r>
      <w:bookmarkStart w:id="2" w:name="p0"/>
      <w:bookmarkEnd w:id="2"/>
      <w:r w:rsidRPr="0062499D">
        <w:rPr>
          <w:sz w:val="28"/>
          <w:szCs w:val="28"/>
        </w:rPr>
        <w:t>В</w:t>
      </w:r>
      <w:proofErr w:type="gramEnd"/>
      <w:r w:rsidRPr="0062499D">
        <w:rPr>
          <w:sz w:val="28"/>
          <w:szCs w:val="28"/>
        </w:rPr>
        <w:t xml:space="preserve">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1.3. </w:t>
      </w:r>
      <w:proofErr w:type="gramStart"/>
      <w:r w:rsidRPr="0062499D">
        <w:rPr>
          <w:sz w:val="28"/>
          <w:szCs w:val="28"/>
        </w:rPr>
        <w:t xml:space="preserve">В случае увольнения (прекращения полномочий) проверяемого лица, в отношении которого осуществляется проверка, указанная в </w:t>
      </w:r>
      <w:hyperlink w:anchor="p0" w:history="1">
        <w:r w:rsidRPr="0062499D">
          <w:rPr>
            <w:rStyle w:val="a3"/>
            <w:sz w:val="28"/>
            <w:szCs w:val="28"/>
          </w:rPr>
          <w:t>пункте 1</w:t>
        </w:r>
      </w:hyperlink>
      <w:r w:rsidRPr="0062499D">
        <w:rPr>
          <w:sz w:val="28"/>
          <w:szCs w:val="28"/>
        </w:rPr>
        <w:t xml:space="preserve">.1,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</w:t>
      </w:r>
      <w:r w:rsidRPr="0062499D">
        <w:rPr>
          <w:sz w:val="28"/>
          <w:szCs w:val="28"/>
        </w:rPr>
        <w:lastRenderedPageBreak/>
        <w:t>поступили денежные средства в сумме, превышающей их совокупный доход за отчетный</w:t>
      </w:r>
      <w:proofErr w:type="gramEnd"/>
      <w:r w:rsidRPr="0062499D">
        <w:rPr>
          <w:sz w:val="28"/>
          <w:szCs w:val="28"/>
        </w:rPr>
        <w:t xml:space="preserve">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1.4. Генеральный прокурор Российской Федерации или подчиненные ему прокуроры не позднее 10 рабочих дней со дня получения материалов, указанных в п.1.3</w:t>
      </w:r>
      <w:hyperlink w:anchor="p2" w:history="1"/>
      <w:r w:rsidRPr="0062499D">
        <w:rPr>
          <w:sz w:val="28"/>
          <w:szCs w:val="28"/>
        </w:rPr>
        <w:t xml:space="preserve">, принимают решение об осуществлении проверки законности получения денежных средств, указанных в пункте 1.3, отдельно в отношении каждого проверяемого лица. Решение оформляется в письменной форме.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1.5. </w:t>
      </w:r>
      <w:proofErr w:type="gramStart"/>
      <w:r w:rsidRPr="0062499D">
        <w:rPr>
          <w:sz w:val="28"/>
          <w:szCs w:val="28"/>
        </w:rPr>
        <w:t xml:space="preserve">Генеральный прокурор Российской Федерации или подчиненные ему прокуроры не позднее чем через два рабочих дня со дня принятия решения, указанного в пункте 1.4,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законность получения денежных средств, указанных в п.1.2. </w:t>
      </w:r>
      <w:proofErr w:type="gramEnd"/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1.6. Проверка, указанная в п.1.4, проводится прокурорами.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1.7. Проверка, указанная в п.1.4, не может проводиться по истечении шести месяцев со дня увольнения (прекращения полномочий) проверяемого лица.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1.8. При проведении проверки, указанной в п.1.4, проверяемое лицо вправе: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2) представлять дополнительные материалы и давать по ним пояснения в письменной форме;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1.9. Генеральный прокурор Российской Федерации или подчиненные ему прокуроры при осуществлении проверки, указанной в п.1.4</w:t>
      </w:r>
      <w:hyperlink w:anchor="p3" w:history="1"/>
      <w:r w:rsidRPr="0062499D">
        <w:rPr>
          <w:sz w:val="28"/>
          <w:szCs w:val="28"/>
        </w:rPr>
        <w:t xml:space="preserve"> настоящей статьи, обязаны: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1) истребовать у проверяемого лица сведения, подтверждающие законность получения денежных средств, указанных в п.1.3;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2) изучать дополнительные материалы, представленные проверяемым лицом;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3) провести беседу с проверяемым лицом в случае </w:t>
      </w:r>
      <w:proofErr w:type="spellStart"/>
      <w:r w:rsidRPr="0062499D">
        <w:rPr>
          <w:sz w:val="28"/>
          <w:szCs w:val="28"/>
        </w:rPr>
        <w:t>постнастоящей</w:t>
      </w:r>
      <w:proofErr w:type="spellEnd"/>
      <w:r w:rsidRPr="0062499D">
        <w:rPr>
          <w:sz w:val="28"/>
          <w:szCs w:val="28"/>
        </w:rPr>
        <w:t xml:space="preserve"> статьи.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1.10. Генеральный прокурор Российской Федерации или подчиненные ему прокуроры при осуществлении проверки, указанной в п.1.4</w:t>
      </w:r>
      <w:hyperlink w:anchor="p3" w:history="1"/>
      <w:r w:rsidRPr="0062499D">
        <w:rPr>
          <w:sz w:val="28"/>
          <w:szCs w:val="28"/>
        </w:rPr>
        <w:t xml:space="preserve"> настоящей статьи, вправе: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1) проводить по своей инициативе беседу с проверяемым лицом;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lastRenderedPageBreak/>
        <w:t xml:space="preserve">2) получать от проверяемого лица пояснения по представленным им сведениям и материалам;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proofErr w:type="gramStart"/>
      <w:r w:rsidRPr="0062499D">
        <w:rPr>
          <w:sz w:val="28"/>
          <w:szCs w:val="28"/>
        </w:rPr>
        <w:t>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 кредитных</w:t>
      </w:r>
      <w:proofErr w:type="gramEnd"/>
      <w:r w:rsidRPr="0062499D">
        <w:rPr>
          <w:sz w:val="28"/>
          <w:szCs w:val="28"/>
        </w:rPr>
        <w:t xml:space="preserve"> </w:t>
      </w:r>
      <w:proofErr w:type="gramStart"/>
      <w:r w:rsidRPr="0062499D">
        <w:rPr>
          <w:sz w:val="28"/>
          <w:szCs w:val="28"/>
        </w:rPr>
        <w:t>организациях</w:t>
      </w:r>
      <w:proofErr w:type="gramEnd"/>
      <w:r w:rsidRPr="0062499D">
        <w:rPr>
          <w:sz w:val="28"/>
          <w:szCs w:val="28"/>
        </w:rPr>
        <w:t xml:space="preserve">. </w:t>
      </w:r>
      <w:proofErr w:type="gramStart"/>
      <w:r w:rsidRPr="0062499D">
        <w:rPr>
          <w:sz w:val="28"/>
          <w:szCs w:val="28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</w:t>
      </w:r>
      <w:proofErr w:type="gramEnd"/>
      <w:r w:rsidRPr="0062499D">
        <w:rPr>
          <w:sz w:val="28"/>
          <w:szCs w:val="28"/>
        </w:rPr>
        <w:t xml:space="preserve">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4) наводить справки у физических лиц и получать от них с их согласия информацию.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1.11. </w:t>
      </w:r>
      <w:proofErr w:type="gramStart"/>
      <w:r w:rsidRPr="0062499D">
        <w:rPr>
          <w:sz w:val="28"/>
          <w:szCs w:val="28"/>
        </w:rPr>
        <w:t>Руководители государственных органов, органов местного самоуправления, организаций, получившие запрос, указанный в под</w:t>
      </w:r>
      <w:hyperlink w:anchor="p18" w:history="1">
        <w:r w:rsidRPr="0062499D">
          <w:rPr>
            <w:rStyle w:val="a3"/>
            <w:sz w:val="28"/>
            <w:szCs w:val="28"/>
          </w:rPr>
          <w:t>пункте 3 пункта 1.10</w:t>
        </w:r>
      </w:hyperlink>
      <w:r w:rsidRPr="0062499D">
        <w:rPr>
          <w:sz w:val="28"/>
          <w:szCs w:val="28"/>
        </w:rPr>
        <w:t xml:space="preserve">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 </w:t>
      </w:r>
      <w:proofErr w:type="gramEnd"/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1.12. Порядок рассмотрения материалов проверки, указанной в пункте 1.4</w:t>
      </w:r>
      <w:hyperlink w:anchor="p3" w:history="1"/>
      <w:r w:rsidRPr="0062499D">
        <w:rPr>
          <w:sz w:val="28"/>
          <w:szCs w:val="28"/>
        </w:rPr>
        <w:t xml:space="preserve">, определяется Генеральным прокурором Российской Федерации.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1.13. Генеральный прокурор Российской Федерации или подчиненные ему прокуроры после завершения проверки, указанной в п.1.4, информируют о ее результатах лицо, направившее в органы прокуратуры Российской Федерации материалы в соответствии с п.1.3</w:t>
      </w:r>
      <w:hyperlink w:anchor="p2" w:history="1"/>
      <w:r w:rsidRPr="0062499D">
        <w:rPr>
          <w:sz w:val="28"/>
          <w:szCs w:val="28"/>
        </w:rPr>
        <w:t xml:space="preserve"> настоящей статьи.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1.14. </w:t>
      </w:r>
      <w:proofErr w:type="gramStart"/>
      <w:r w:rsidRPr="0062499D">
        <w:rPr>
          <w:sz w:val="28"/>
          <w:szCs w:val="28"/>
        </w:rPr>
        <w:t xml:space="preserve">Генеральный прокурор Российской Федерации или подчиненные ему прокуроры, получившие материалы, указанные в п.1.2, рассматривают их в пределах своей компетенции, установленной Федеральным </w:t>
      </w:r>
      <w:hyperlink r:id="rId7" w:history="1">
        <w:r w:rsidRPr="0062499D">
          <w:rPr>
            <w:rStyle w:val="a3"/>
            <w:sz w:val="28"/>
            <w:szCs w:val="28"/>
          </w:rPr>
          <w:t>законом</w:t>
        </w:r>
      </w:hyperlink>
      <w:r w:rsidRPr="0062499D">
        <w:rPr>
          <w:sz w:val="28"/>
          <w:szCs w:val="28"/>
        </w:rP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</w:t>
      </w:r>
      <w:proofErr w:type="gramEnd"/>
      <w:r w:rsidRPr="0062499D">
        <w:rPr>
          <w:sz w:val="28"/>
          <w:szCs w:val="28"/>
        </w:rPr>
        <w:t xml:space="preserve"> в размере, эквивалентном той части денежных средств, указанных в п.1.1</w:t>
      </w:r>
      <w:hyperlink w:anchor="p0" w:history="1"/>
      <w:r w:rsidRPr="0062499D">
        <w:rPr>
          <w:sz w:val="28"/>
          <w:szCs w:val="28"/>
        </w:rPr>
        <w:t xml:space="preserve">, в отношении которой не получены достоверные сведения, </w:t>
      </w:r>
      <w:r w:rsidRPr="0062499D">
        <w:rPr>
          <w:sz w:val="28"/>
          <w:szCs w:val="28"/>
        </w:rPr>
        <w:lastRenderedPageBreak/>
        <w:t>подтверждающие законность получения этих средств, если размер взыскиваемых сре</w:t>
      </w:r>
      <w:proofErr w:type="gramStart"/>
      <w:r w:rsidRPr="0062499D">
        <w:rPr>
          <w:sz w:val="28"/>
          <w:szCs w:val="28"/>
        </w:rPr>
        <w:t>дств пр</w:t>
      </w:r>
      <w:proofErr w:type="gramEnd"/>
      <w:r w:rsidRPr="0062499D">
        <w:rPr>
          <w:sz w:val="28"/>
          <w:szCs w:val="28"/>
        </w:rPr>
        <w:t xml:space="preserve">евышает десять тысяч рублей.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1.15. </w:t>
      </w:r>
      <w:proofErr w:type="gramStart"/>
      <w:r w:rsidRPr="0062499D">
        <w:rPr>
          <w:sz w:val="28"/>
          <w:szCs w:val="28"/>
        </w:rPr>
        <w:t>Генеральный прокурор Российской Федерации или подчиненные ему прокуроры рассматривают материалы проверки, указанной в п.1.4</w:t>
      </w:r>
      <w:hyperlink w:anchor="p3" w:history="1"/>
      <w:r w:rsidRPr="0062499D">
        <w:rPr>
          <w:sz w:val="28"/>
          <w:szCs w:val="28"/>
        </w:rPr>
        <w:t>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 в п.1.3</w:t>
      </w:r>
      <w:hyperlink w:anchor="p2" w:history="1"/>
      <w:r w:rsidRPr="0062499D">
        <w:rPr>
          <w:sz w:val="28"/>
          <w:szCs w:val="28"/>
        </w:rPr>
        <w:t>, в отношении</w:t>
      </w:r>
      <w:proofErr w:type="gramEnd"/>
      <w:r w:rsidRPr="0062499D">
        <w:rPr>
          <w:sz w:val="28"/>
          <w:szCs w:val="28"/>
        </w:rPr>
        <w:t xml:space="preserve"> которой не представлены сведения, подтверждающие законность получения этих средств, если размер взыскиваемых сре</w:t>
      </w:r>
      <w:proofErr w:type="gramStart"/>
      <w:r w:rsidRPr="0062499D">
        <w:rPr>
          <w:sz w:val="28"/>
          <w:szCs w:val="28"/>
        </w:rPr>
        <w:t>дств пр</w:t>
      </w:r>
      <w:proofErr w:type="gramEnd"/>
      <w:r w:rsidRPr="0062499D">
        <w:rPr>
          <w:sz w:val="28"/>
          <w:szCs w:val="28"/>
        </w:rPr>
        <w:t xml:space="preserve">евышает десять тысяч рублей.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3" w:history="1">
        <w:r w:rsidRPr="0062499D">
          <w:rPr>
            <w:rStyle w:val="a3"/>
            <w:sz w:val="28"/>
            <w:szCs w:val="28"/>
          </w:rPr>
          <w:t>пунктах 1.14</w:t>
        </w:r>
      </w:hyperlink>
      <w:r w:rsidRPr="0062499D">
        <w:rPr>
          <w:sz w:val="28"/>
          <w:szCs w:val="28"/>
        </w:rPr>
        <w:t xml:space="preserve"> и 1.</w:t>
      </w:r>
      <w:hyperlink w:anchor="p24" w:history="1">
        <w:r w:rsidRPr="0062499D">
          <w:rPr>
            <w:rStyle w:val="a3"/>
            <w:sz w:val="28"/>
            <w:szCs w:val="28"/>
          </w:rPr>
          <w:t>15</w:t>
        </w:r>
      </w:hyperlink>
      <w:r w:rsidRPr="0062499D">
        <w:rPr>
          <w:sz w:val="28"/>
          <w:szCs w:val="28"/>
        </w:rPr>
        <w:t xml:space="preserve">, в орган публичной власти или организацию, в которых лицо, в отношении которого осуществлялись проверки, указанные в п.1.1 и п.1.4, замещает или замещало должность. 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>1.17. Порядок направления информации, указанной в п.1.16 определяется Генеральным прокурором Российской Федерации.</w:t>
      </w:r>
    </w:p>
    <w:p w:rsidR="00924CED" w:rsidRPr="0062499D" w:rsidRDefault="00924CED" w:rsidP="00924CED">
      <w:pPr>
        <w:ind w:firstLine="54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1.18. </w:t>
      </w:r>
      <w:proofErr w:type="gramStart"/>
      <w:r w:rsidRPr="0062499D">
        <w:rPr>
          <w:sz w:val="28"/>
          <w:szCs w:val="28"/>
        </w:rPr>
        <w:t>Лицо, замещающее муниципальные должности и должности муниципальной службы, обязано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</w:t>
      </w:r>
      <w:proofErr w:type="gramEnd"/>
      <w:r w:rsidRPr="0062499D">
        <w:rPr>
          <w:sz w:val="28"/>
          <w:szCs w:val="28"/>
        </w:rPr>
        <w:t xml:space="preserve"> </w:t>
      </w:r>
      <w:proofErr w:type="gramStart"/>
      <w:r w:rsidRPr="0062499D">
        <w:rPr>
          <w:sz w:val="28"/>
          <w:szCs w:val="28"/>
        </w:rPr>
        <w:t xml:space="preserve">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 </w:t>
      </w:r>
      <w:proofErr w:type="gramEnd"/>
    </w:p>
    <w:p w:rsidR="00924CED" w:rsidRPr="0062499D" w:rsidRDefault="00924CED" w:rsidP="00924C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2499D">
        <w:rPr>
          <w:sz w:val="28"/>
          <w:szCs w:val="28"/>
        </w:rPr>
        <w:t xml:space="preserve">1.19. </w:t>
      </w:r>
      <w:proofErr w:type="gramStart"/>
      <w:r w:rsidRPr="0062499D">
        <w:rPr>
          <w:sz w:val="28"/>
          <w:szCs w:val="28"/>
        </w:rPr>
        <w:t>Сведения, указанные в п.1.18, представляются в порядке и сроки, установленные нормативными правовыми актами Президента Российской Федерации, нормативными правовыми актами федеральных органов исполнительной власти, законами и иными нормативными правовыми актами субъектов Российской Федерации, муниципальными нормативными правовыми актами, нормативными актами Банка России,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 и локальными нормативными актами государственной</w:t>
      </w:r>
      <w:proofErr w:type="gramEnd"/>
      <w:r w:rsidRPr="0062499D">
        <w:rPr>
          <w:sz w:val="28"/>
          <w:szCs w:val="28"/>
        </w:rPr>
        <w:t xml:space="preserve"> корпорации, иной организации, созданной Российской Федерацией на основании федеральных законов, для представления сведений о доходах, об имуществе и обязательствах имущественного характера, с учетом особенностей, </w:t>
      </w:r>
      <w:r w:rsidRPr="0062499D">
        <w:rPr>
          <w:sz w:val="28"/>
          <w:szCs w:val="28"/>
        </w:rPr>
        <w:lastRenderedPageBreak/>
        <w:t>установленных настоящим Федеральным законом.</w:t>
      </w:r>
    </w:p>
    <w:p w:rsidR="00594031" w:rsidRDefault="00924CED" w:rsidP="00594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2499D">
        <w:rPr>
          <w:bCs/>
          <w:sz w:val="28"/>
          <w:szCs w:val="28"/>
        </w:rPr>
        <w:t xml:space="preserve">1.20. </w:t>
      </w:r>
      <w:r w:rsidRPr="0062499D">
        <w:rPr>
          <w:sz w:val="28"/>
          <w:szCs w:val="28"/>
        </w:rPr>
        <w:t xml:space="preserve"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в соответствии с </w:t>
      </w:r>
      <w:hyperlink r:id="rId8" w:history="1">
        <w:r w:rsidRPr="0062499D">
          <w:rPr>
            <w:rStyle w:val="a3"/>
            <w:sz w:val="28"/>
            <w:szCs w:val="28"/>
          </w:rPr>
          <w:t>частью 1 статьи 8.2</w:t>
        </w:r>
      </w:hyperlink>
      <w:r w:rsidRPr="0062499D">
        <w:rPr>
          <w:sz w:val="28"/>
          <w:szCs w:val="28"/>
        </w:rPr>
        <w:t xml:space="preserve"> Федерального закона от 25 декабря 2008 г. N 273-ФЗ "О противодействии коррупции</w:t>
      </w:r>
      <w:r w:rsidR="00594031">
        <w:rPr>
          <w:sz w:val="28"/>
          <w:szCs w:val="28"/>
        </w:rPr>
        <w:t>».</w:t>
      </w:r>
    </w:p>
    <w:p w:rsidR="00594031" w:rsidRDefault="00594031" w:rsidP="00594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4031" w:rsidRDefault="00594031" w:rsidP="00594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4031" w:rsidRDefault="00594031" w:rsidP="00594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594031" w:rsidRPr="00594031" w:rsidRDefault="00594031" w:rsidP="00594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работе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Ю.С. Силенко</w:t>
      </w:r>
    </w:p>
    <w:sectPr w:rsidR="00594031" w:rsidRPr="00594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A0"/>
    <w:rsid w:val="000432A0"/>
    <w:rsid w:val="00133A37"/>
    <w:rsid w:val="00183F4E"/>
    <w:rsid w:val="003131A2"/>
    <w:rsid w:val="00425E95"/>
    <w:rsid w:val="004B5873"/>
    <w:rsid w:val="00510C41"/>
    <w:rsid w:val="00594031"/>
    <w:rsid w:val="00685B6D"/>
    <w:rsid w:val="006A2DFD"/>
    <w:rsid w:val="006E5B7B"/>
    <w:rsid w:val="007C397B"/>
    <w:rsid w:val="00924CED"/>
    <w:rsid w:val="00BE464B"/>
    <w:rsid w:val="00DE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432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432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3544&amp;dst=257&amp;field=134&amp;date=19.09.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8043&amp;date=15.06.20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3544&amp;dst=256&amp;field=134&amp;date=19.09.2022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2023-05-16T12:58:00Z</dcterms:created>
  <dcterms:modified xsi:type="dcterms:W3CDTF">2023-05-17T07:17:00Z</dcterms:modified>
</cp:coreProperties>
</file>