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542" w:rsidRPr="00642FCE" w:rsidRDefault="00642FCE" w:rsidP="00BC5542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2FCE">
        <w:rPr>
          <w:rFonts w:ascii="Times New Roman" w:hAnsi="Times New Roman" w:cs="Times New Roman"/>
          <w:noProof/>
          <w:spacing w:val="-2"/>
          <w:sz w:val="28"/>
          <w:szCs w:val="28"/>
          <w:lang w:bidi="ar-SA"/>
        </w:rPr>
        <w:drawing>
          <wp:anchor distT="0" distB="0" distL="114300" distR="114300" simplePos="0" relativeHeight="251659264" behindDoc="0" locked="0" layoutInCell="1" allowOverlap="1" wp14:anchorId="6B9049E6" wp14:editId="196FFBDC">
            <wp:simplePos x="0" y="0"/>
            <wp:positionH relativeFrom="column">
              <wp:posOffset>2869565</wp:posOffset>
            </wp:positionH>
            <wp:positionV relativeFrom="paragraph">
              <wp:posOffset>117056</wp:posOffset>
            </wp:positionV>
            <wp:extent cx="448945" cy="749935"/>
            <wp:effectExtent l="0" t="0" r="8255" b="0"/>
            <wp:wrapNone/>
            <wp:docPr id="1" name="Рисунок 1" descr="Герб 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О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" cy="74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7E2F">
        <w:t xml:space="preserve">                                              </w:t>
      </w:r>
      <w:r w:rsidR="009E7E2F" w:rsidRPr="00642FC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</w:p>
    <w:p w:rsidR="00BC5542" w:rsidRPr="00642FCE" w:rsidRDefault="00BC5542" w:rsidP="00BC5542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5542" w:rsidRPr="00642FCE" w:rsidRDefault="00BC5542" w:rsidP="00BC5542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217C" w:rsidRDefault="00AE217C" w:rsidP="00642FCE">
      <w:pPr>
        <w:shd w:val="clear" w:color="auto" w:fill="FFFFFF"/>
        <w:tabs>
          <w:tab w:val="left" w:pos="4450"/>
        </w:tabs>
        <w:rPr>
          <w:rFonts w:ascii="Times New Roman" w:hAnsi="Times New Roman" w:cs="Times New Roman"/>
          <w:sz w:val="28"/>
          <w:szCs w:val="28"/>
        </w:rPr>
      </w:pPr>
    </w:p>
    <w:p w:rsidR="00ED3462" w:rsidRPr="00642FCE" w:rsidRDefault="00ED3462" w:rsidP="00642FCE">
      <w:pPr>
        <w:shd w:val="clear" w:color="auto" w:fill="FFFFFF"/>
        <w:tabs>
          <w:tab w:val="left" w:pos="4450"/>
        </w:tabs>
        <w:rPr>
          <w:rFonts w:ascii="Times New Roman" w:hAnsi="Times New Roman" w:cs="Times New Roman"/>
          <w:spacing w:val="-2"/>
          <w:sz w:val="28"/>
          <w:szCs w:val="28"/>
        </w:rPr>
      </w:pPr>
    </w:p>
    <w:p w:rsidR="00642FCE" w:rsidRPr="00642FCE" w:rsidRDefault="00642FCE" w:rsidP="00642FCE">
      <w:pPr>
        <w:shd w:val="clear" w:color="auto" w:fill="FFFFFF"/>
        <w:tabs>
          <w:tab w:val="left" w:pos="4450"/>
        </w:tabs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642FCE">
        <w:rPr>
          <w:rFonts w:ascii="Times New Roman" w:hAnsi="Times New Roman" w:cs="Times New Roman"/>
          <w:spacing w:val="-2"/>
          <w:sz w:val="28"/>
          <w:szCs w:val="28"/>
        </w:rPr>
        <w:t>РОССИЙСКАЯ ФЕДЕРАЦИЯ</w:t>
      </w:r>
    </w:p>
    <w:p w:rsidR="00642FCE" w:rsidRPr="00642FCE" w:rsidRDefault="00642FCE" w:rsidP="00642FCE">
      <w:pPr>
        <w:shd w:val="clear" w:color="auto" w:fill="FFFFFF"/>
        <w:tabs>
          <w:tab w:val="left" w:pos="4450"/>
        </w:tabs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642FCE">
        <w:rPr>
          <w:rFonts w:ascii="Times New Roman" w:hAnsi="Times New Roman" w:cs="Times New Roman"/>
          <w:spacing w:val="-2"/>
          <w:sz w:val="28"/>
          <w:szCs w:val="28"/>
        </w:rPr>
        <w:t>РОСТОВСКАЯ ОБЛАСТЬ</w:t>
      </w:r>
    </w:p>
    <w:p w:rsidR="00642FCE" w:rsidRPr="00642FCE" w:rsidRDefault="00642FCE" w:rsidP="00642FCE">
      <w:pPr>
        <w:shd w:val="clear" w:color="auto" w:fill="FFFFFF"/>
        <w:tabs>
          <w:tab w:val="left" w:pos="4450"/>
        </w:tabs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642FCE">
        <w:rPr>
          <w:rFonts w:ascii="Times New Roman" w:hAnsi="Times New Roman" w:cs="Times New Roman"/>
          <w:spacing w:val="-2"/>
          <w:sz w:val="28"/>
          <w:szCs w:val="28"/>
        </w:rPr>
        <w:t>ОКТЯБРЬСКИЙ РАЙОН</w:t>
      </w:r>
    </w:p>
    <w:p w:rsidR="00642FCE" w:rsidRPr="00642FCE" w:rsidRDefault="00642FCE" w:rsidP="00642FCE">
      <w:pPr>
        <w:shd w:val="clear" w:color="auto" w:fill="FFFFFF"/>
        <w:tabs>
          <w:tab w:val="left" w:pos="4450"/>
        </w:tabs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642FCE">
        <w:rPr>
          <w:rFonts w:ascii="Times New Roman" w:hAnsi="Times New Roman" w:cs="Times New Roman"/>
          <w:spacing w:val="-2"/>
          <w:sz w:val="28"/>
          <w:szCs w:val="28"/>
        </w:rPr>
        <w:t>Муниципальное образование «Артемовское сельское поселение»</w:t>
      </w:r>
    </w:p>
    <w:p w:rsidR="00642FCE" w:rsidRPr="00642FCE" w:rsidRDefault="00642FCE" w:rsidP="00642FCE">
      <w:pPr>
        <w:shd w:val="clear" w:color="auto" w:fill="FFFFFF"/>
        <w:tabs>
          <w:tab w:val="left" w:pos="4450"/>
        </w:tabs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642FCE">
        <w:rPr>
          <w:rFonts w:ascii="Times New Roman" w:hAnsi="Times New Roman" w:cs="Times New Roman"/>
          <w:spacing w:val="-2"/>
          <w:sz w:val="28"/>
          <w:szCs w:val="28"/>
        </w:rPr>
        <w:t>Администрация Артемовского сельского поселения</w:t>
      </w:r>
    </w:p>
    <w:p w:rsidR="00642FCE" w:rsidRPr="00642FCE" w:rsidRDefault="00642FCE" w:rsidP="00642FCE">
      <w:pPr>
        <w:shd w:val="clear" w:color="auto" w:fill="FFFFFF"/>
        <w:tabs>
          <w:tab w:val="left" w:pos="4450"/>
        </w:tabs>
        <w:jc w:val="center"/>
        <w:rPr>
          <w:rFonts w:ascii="Times New Roman" w:hAnsi="Times New Roman" w:cs="Times New Roman"/>
          <w:spacing w:val="-2"/>
          <w:sz w:val="28"/>
          <w:szCs w:val="28"/>
        </w:rPr>
      </w:pPr>
    </w:p>
    <w:p w:rsidR="00642FCE" w:rsidRPr="00642FCE" w:rsidRDefault="00642FCE" w:rsidP="00642FCE">
      <w:pPr>
        <w:shd w:val="clear" w:color="auto" w:fill="FFFFFF"/>
        <w:tabs>
          <w:tab w:val="left" w:pos="4450"/>
        </w:tabs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642FCE">
        <w:rPr>
          <w:rFonts w:ascii="Times New Roman" w:hAnsi="Times New Roman" w:cs="Times New Roman"/>
          <w:spacing w:val="-2"/>
          <w:sz w:val="28"/>
          <w:szCs w:val="28"/>
        </w:rPr>
        <w:t>ПОСТАНОВЛЕНИЕ</w:t>
      </w:r>
    </w:p>
    <w:p w:rsidR="00642FCE" w:rsidRPr="00642FCE" w:rsidRDefault="00642FCE" w:rsidP="00642FCE">
      <w:pPr>
        <w:shd w:val="clear" w:color="auto" w:fill="FFFFFF"/>
        <w:tabs>
          <w:tab w:val="left" w:pos="4253"/>
        </w:tabs>
        <w:rPr>
          <w:rFonts w:ascii="Times New Roman" w:hAnsi="Times New Roman" w:cs="Times New Roman"/>
          <w:color w:val="FF0000"/>
          <w:spacing w:val="-2"/>
          <w:sz w:val="28"/>
          <w:szCs w:val="28"/>
        </w:rPr>
      </w:pPr>
    </w:p>
    <w:p w:rsidR="00642FCE" w:rsidRPr="00642FCE" w:rsidRDefault="00642FCE" w:rsidP="00642FCE">
      <w:pPr>
        <w:shd w:val="clear" w:color="auto" w:fill="FFFFFF"/>
        <w:tabs>
          <w:tab w:val="left" w:pos="4253"/>
        </w:tabs>
        <w:ind w:left="-284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642FCE">
        <w:rPr>
          <w:rFonts w:ascii="Times New Roman" w:hAnsi="Times New Roman" w:cs="Times New Roman"/>
          <w:spacing w:val="-2"/>
          <w:sz w:val="28"/>
          <w:szCs w:val="28"/>
        </w:rPr>
        <w:t xml:space="preserve">    </w:t>
      </w:r>
      <w:r w:rsidR="00ED3462" w:rsidRPr="00B20EE5">
        <w:rPr>
          <w:rFonts w:ascii="Times New Roman" w:hAnsi="Times New Roman" w:cs="Times New Roman"/>
          <w:spacing w:val="-2"/>
          <w:sz w:val="28"/>
          <w:szCs w:val="28"/>
        </w:rPr>
        <w:t>04.08</w:t>
      </w:r>
      <w:r w:rsidR="00F70E63" w:rsidRPr="00B20EE5">
        <w:rPr>
          <w:rFonts w:ascii="Times New Roman" w:hAnsi="Times New Roman" w:cs="Times New Roman"/>
          <w:spacing w:val="-2"/>
          <w:sz w:val="28"/>
          <w:szCs w:val="28"/>
        </w:rPr>
        <w:t>.2023 г</w:t>
      </w:r>
      <w:r w:rsidRPr="00B20EE5">
        <w:rPr>
          <w:rFonts w:ascii="Times New Roman" w:hAnsi="Times New Roman" w:cs="Times New Roman"/>
          <w:spacing w:val="-2"/>
          <w:sz w:val="28"/>
          <w:szCs w:val="28"/>
        </w:rPr>
        <w:t>.</w:t>
      </w:r>
      <w:r w:rsidRPr="00642FC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42FCE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642FCE">
        <w:rPr>
          <w:rFonts w:ascii="Times New Roman" w:hAnsi="Times New Roman" w:cs="Times New Roman"/>
          <w:spacing w:val="-4"/>
          <w:sz w:val="28"/>
          <w:szCs w:val="28"/>
        </w:rPr>
        <w:t xml:space="preserve">№ </w:t>
      </w:r>
      <w:r w:rsidR="00ED3462" w:rsidRPr="00B20EE5">
        <w:rPr>
          <w:rFonts w:ascii="Times New Roman" w:hAnsi="Times New Roman" w:cs="Times New Roman"/>
          <w:spacing w:val="-4"/>
          <w:sz w:val="28"/>
          <w:szCs w:val="28"/>
        </w:rPr>
        <w:t>7</w:t>
      </w:r>
      <w:bookmarkStart w:id="0" w:name="_GoBack"/>
      <w:bookmarkEnd w:id="0"/>
      <w:r w:rsidR="00ED3462">
        <w:rPr>
          <w:rFonts w:ascii="Times New Roman" w:hAnsi="Times New Roman" w:cs="Times New Roman"/>
          <w:spacing w:val="-4"/>
          <w:sz w:val="28"/>
          <w:szCs w:val="28"/>
        </w:rPr>
        <w:t>7</w:t>
      </w:r>
      <w:r w:rsidRPr="00642FCE">
        <w:rPr>
          <w:rFonts w:ascii="Times New Roman" w:hAnsi="Times New Roman" w:cs="Times New Roman"/>
          <w:spacing w:val="-4"/>
          <w:sz w:val="28"/>
          <w:szCs w:val="28"/>
        </w:rPr>
        <w:t xml:space="preserve">                                  п. Новокадамово</w:t>
      </w:r>
    </w:p>
    <w:p w:rsidR="00642FCE" w:rsidRPr="00642FCE" w:rsidRDefault="00642FCE" w:rsidP="00642FCE">
      <w:pPr>
        <w:shd w:val="clear" w:color="auto" w:fill="FFFFFF"/>
        <w:tabs>
          <w:tab w:val="left" w:pos="4253"/>
        </w:tabs>
        <w:ind w:left="-284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642FCE">
        <w:rPr>
          <w:rFonts w:ascii="Times New Roman" w:hAnsi="Times New Roman" w:cs="Times New Roman"/>
          <w:spacing w:val="-4"/>
          <w:sz w:val="28"/>
          <w:szCs w:val="28"/>
        </w:rPr>
        <w:t xml:space="preserve">                    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741"/>
      </w:tblGrid>
      <w:tr w:rsidR="00642FCE" w:rsidRPr="00642FCE" w:rsidTr="00F70E63">
        <w:trPr>
          <w:trHeight w:val="1688"/>
        </w:trPr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642FCE" w:rsidRPr="00642FCE" w:rsidRDefault="00F70E63" w:rsidP="00E551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0E63">
              <w:rPr>
                <w:rFonts w:ascii="Times New Roman" w:hAnsi="Times New Roman" w:cs="Times New Roman"/>
                <w:sz w:val="28"/>
                <w:szCs w:val="28"/>
              </w:rPr>
              <w:t>Об утверждении административного регламента по предоставлению муниципальной услуги «Подготовка и утверждение документации по планировке территории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642FCE" w:rsidRPr="00642FCE" w:rsidRDefault="00642FCE" w:rsidP="00E5511D">
            <w:pPr>
              <w:suppressAutoHyphens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</w:tbl>
    <w:p w:rsidR="00642FCE" w:rsidRPr="00642FCE" w:rsidRDefault="00642FCE" w:rsidP="00642FCE">
      <w:pPr>
        <w:tabs>
          <w:tab w:val="left" w:pos="36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42FCE" w:rsidRPr="00642FCE" w:rsidRDefault="00AE217C" w:rsidP="00AE217C">
      <w:pPr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217C">
        <w:rPr>
          <w:rFonts w:ascii="Times New Roman" w:hAnsi="Times New Roman" w:cs="Times New Roman"/>
          <w:sz w:val="28"/>
          <w:szCs w:val="28"/>
        </w:rPr>
        <w:t xml:space="preserve">В соответствии с Конституцией Российской Федерации, Земельным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20.07.2021 №1228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</w:t>
      </w:r>
      <w:proofErr w:type="gramStart"/>
      <w:r w:rsidRPr="00AE217C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AE217C">
        <w:rPr>
          <w:rFonts w:ascii="Times New Roman" w:hAnsi="Times New Roman" w:cs="Times New Roman"/>
          <w:sz w:val="28"/>
          <w:szCs w:val="28"/>
        </w:rPr>
        <w:t xml:space="preserve"> силу некоторых актов и отдельных положений актов Правительства Российской Федерации»</w:t>
      </w:r>
      <w:r w:rsidR="00642FCE" w:rsidRPr="00642FC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руководствуясь</w:t>
      </w:r>
      <w:r w:rsidR="00642FCE" w:rsidRPr="00642FCE">
        <w:rPr>
          <w:rFonts w:ascii="Times New Roman" w:hAnsi="Times New Roman" w:cs="Times New Roman"/>
          <w:sz w:val="28"/>
          <w:szCs w:val="28"/>
        </w:rPr>
        <w:t xml:space="preserve"> Уставом муниципального образования «Артемовское сельское поселение»,</w:t>
      </w:r>
    </w:p>
    <w:p w:rsidR="00F70E63" w:rsidRPr="00642FCE" w:rsidRDefault="00642FCE" w:rsidP="00ED3462">
      <w:pPr>
        <w:tabs>
          <w:tab w:val="left" w:pos="3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FCE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642FCE" w:rsidRPr="00F70E63" w:rsidRDefault="00642FCE" w:rsidP="00AE217C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2FCE">
        <w:rPr>
          <w:rFonts w:ascii="Times New Roman" w:hAnsi="Times New Roman" w:cs="Times New Roman"/>
          <w:sz w:val="28"/>
          <w:szCs w:val="28"/>
        </w:rPr>
        <w:t xml:space="preserve">1. </w:t>
      </w:r>
      <w:r w:rsidR="00F70E63">
        <w:rPr>
          <w:rFonts w:ascii="Times New Roman" w:hAnsi="Times New Roman" w:cs="Times New Roman"/>
          <w:sz w:val="28"/>
          <w:szCs w:val="28"/>
        </w:rPr>
        <w:t>Утвердить административный регламент по предоставлению муниципальной услуги «</w:t>
      </w:r>
      <w:r w:rsidR="00F70E63" w:rsidRPr="00F70E63">
        <w:rPr>
          <w:rFonts w:ascii="Times New Roman" w:hAnsi="Times New Roman" w:cs="Times New Roman"/>
          <w:sz w:val="28"/>
          <w:szCs w:val="28"/>
        </w:rPr>
        <w:t>Подготовка и утверждение документации по планировке территории</w:t>
      </w:r>
      <w:r w:rsidR="00F70E63">
        <w:rPr>
          <w:sz w:val="28"/>
          <w:szCs w:val="28"/>
        </w:rPr>
        <w:t xml:space="preserve">», </w:t>
      </w:r>
    </w:p>
    <w:p w:rsidR="00642FCE" w:rsidRPr="00642FCE" w:rsidRDefault="00642FCE" w:rsidP="00AE217C">
      <w:pPr>
        <w:pStyle w:val="124"/>
        <w:ind w:firstLine="708"/>
        <w:contextualSpacing/>
        <w:rPr>
          <w:rFonts w:ascii="Times New Roman" w:hAnsi="Times New Roman" w:cs="Times New Roman"/>
        </w:rPr>
      </w:pPr>
      <w:r w:rsidRPr="00642FCE">
        <w:rPr>
          <w:rFonts w:ascii="Times New Roman" w:hAnsi="Times New Roman" w:cs="Times New Roman"/>
        </w:rPr>
        <w:t>2. Призна</w:t>
      </w:r>
      <w:r w:rsidR="00F70E63">
        <w:rPr>
          <w:rFonts w:ascii="Times New Roman" w:hAnsi="Times New Roman" w:cs="Times New Roman"/>
        </w:rPr>
        <w:t>ть утратившим силу Постановление</w:t>
      </w:r>
      <w:r w:rsidRPr="00642FCE">
        <w:rPr>
          <w:rFonts w:ascii="Times New Roman" w:hAnsi="Times New Roman" w:cs="Times New Roman"/>
        </w:rPr>
        <w:t xml:space="preserve"> Администрации Артемовского сельского поселения № </w:t>
      </w:r>
      <w:r w:rsidR="00FC4A7B">
        <w:rPr>
          <w:rFonts w:ascii="Times New Roman" w:hAnsi="Times New Roman" w:cs="Times New Roman"/>
        </w:rPr>
        <w:t>65</w:t>
      </w:r>
      <w:r w:rsidR="00F70E63">
        <w:rPr>
          <w:rFonts w:ascii="Times New Roman" w:hAnsi="Times New Roman" w:cs="Times New Roman"/>
        </w:rPr>
        <w:t xml:space="preserve"> </w:t>
      </w:r>
      <w:r w:rsidRPr="00642FCE">
        <w:rPr>
          <w:rFonts w:ascii="Times New Roman" w:hAnsi="Times New Roman" w:cs="Times New Roman"/>
        </w:rPr>
        <w:t xml:space="preserve">от </w:t>
      </w:r>
      <w:r w:rsidR="00FC4A7B">
        <w:rPr>
          <w:rFonts w:ascii="Times New Roman" w:hAnsi="Times New Roman" w:cs="Times New Roman"/>
        </w:rPr>
        <w:t>05.07.2023</w:t>
      </w:r>
      <w:r w:rsidRPr="00642FCE">
        <w:rPr>
          <w:rFonts w:ascii="Times New Roman" w:hAnsi="Times New Roman" w:cs="Times New Roman"/>
        </w:rPr>
        <w:t xml:space="preserve"> г. «</w:t>
      </w:r>
      <w:r w:rsidR="00AE217C" w:rsidRPr="00F70E63">
        <w:rPr>
          <w:rFonts w:ascii="Times New Roman" w:hAnsi="Times New Roman" w:cs="Times New Roman"/>
        </w:rPr>
        <w:t>Об утверждении административного регламента по предоставлению муниципальной услуги «Подготовка и утверждение документации по планировке территории</w:t>
      </w:r>
      <w:r w:rsidR="00AE217C">
        <w:rPr>
          <w:rFonts w:ascii="Times New Roman" w:hAnsi="Times New Roman" w:cs="Times New Roman"/>
        </w:rPr>
        <w:t>»</w:t>
      </w:r>
      <w:r w:rsidRPr="00642FCE">
        <w:rPr>
          <w:rFonts w:ascii="Times New Roman" w:hAnsi="Times New Roman" w:cs="Times New Roman"/>
        </w:rPr>
        <w:t xml:space="preserve">. </w:t>
      </w:r>
    </w:p>
    <w:p w:rsidR="00642FCE" w:rsidRPr="00642FCE" w:rsidRDefault="00642FCE" w:rsidP="00AE217C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2FCE">
        <w:rPr>
          <w:rFonts w:ascii="Times New Roman" w:hAnsi="Times New Roman" w:cs="Times New Roman"/>
          <w:sz w:val="28"/>
          <w:szCs w:val="28"/>
        </w:rPr>
        <w:t>3. Контроль исполнения оставляю за собой.</w:t>
      </w:r>
    </w:p>
    <w:p w:rsidR="00642FCE" w:rsidRPr="00642FCE" w:rsidRDefault="00642FCE" w:rsidP="00642FC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2FCE" w:rsidRPr="00642FCE" w:rsidRDefault="00642FCE" w:rsidP="00F70E63">
      <w:pPr>
        <w:rPr>
          <w:rFonts w:ascii="Times New Roman" w:hAnsi="Times New Roman" w:cs="Times New Roman"/>
          <w:sz w:val="28"/>
          <w:szCs w:val="28"/>
        </w:rPr>
      </w:pPr>
      <w:r w:rsidRPr="00642FCE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642FCE" w:rsidRPr="00642FCE" w:rsidRDefault="00642FCE" w:rsidP="00F70E63">
      <w:pPr>
        <w:rPr>
          <w:rFonts w:ascii="Times New Roman" w:hAnsi="Times New Roman" w:cs="Times New Roman"/>
          <w:sz w:val="28"/>
          <w:szCs w:val="28"/>
        </w:rPr>
      </w:pPr>
      <w:r w:rsidRPr="00642FCE">
        <w:rPr>
          <w:rFonts w:ascii="Times New Roman" w:hAnsi="Times New Roman" w:cs="Times New Roman"/>
          <w:sz w:val="28"/>
          <w:szCs w:val="28"/>
        </w:rPr>
        <w:t xml:space="preserve">Артемовского сельского  поселения            </w:t>
      </w:r>
      <w:r w:rsidR="00F70E63">
        <w:rPr>
          <w:rFonts w:ascii="Times New Roman" w:hAnsi="Times New Roman" w:cs="Times New Roman"/>
          <w:sz w:val="28"/>
          <w:szCs w:val="28"/>
        </w:rPr>
        <w:tab/>
      </w:r>
      <w:r w:rsidRPr="00642FCE">
        <w:rPr>
          <w:rFonts w:ascii="Times New Roman" w:hAnsi="Times New Roman" w:cs="Times New Roman"/>
          <w:sz w:val="28"/>
          <w:szCs w:val="28"/>
        </w:rPr>
        <w:t xml:space="preserve">                     О.П. Кузнецов</w:t>
      </w:r>
    </w:p>
    <w:p w:rsidR="00FB3173" w:rsidRPr="00642FCE" w:rsidRDefault="00FB3173" w:rsidP="00642FCE">
      <w:pPr>
        <w:tabs>
          <w:tab w:val="left" w:pos="159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42FCE" w:rsidRPr="00642FCE" w:rsidRDefault="00642FCE" w:rsidP="00642FCE">
      <w:pPr>
        <w:tabs>
          <w:tab w:val="left" w:pos="159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E7E2F" w:rsidRPr="002F3B40" w:rsidRDefault="00F70E63" w:rsidP="00F70E63">
      <w:pPr>
        <w:contextualSpacing/>
        <w:jc w:val="right"/>
        <w:rPr>
          <w:rFonts w:ascii="Times New Roman" w:hAnsi="Times New Roman"/>
        </w:rPr>
      </w:pPr>
      <w:r>
        <w:lastRenderedPageBreak/>
        <w:tab/>
      </w:r>
      <w:r w:rsidR="009E7E2F" w:rsidRPr="002F3B40">
        <w:rPr>
          <w:rFonts w:ascii="Times New Roman" w:hAnsi="Times New Roman"/>
        </w:rPr>
        <w:t xml:space="preserve">Приложение </w:t>
      </w:r>
    </w:p>
    <w:p w:rsidR="009E7E2F" w:rsidRPr="002F3B40" w:rsidRDefault="009E7E2F" w:rsidP="00F70E63">
      <w:pPr>
        <w:contextualSpacing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</w:t>
      </w:r>
      <w:r w:rsidR="00F70E63">
        <w:rPr>
          <w:rFonts w:ascii="Times New Roman" w:hAnsi="Times New Roman"/>
        </w:rPr>
        <w:t xml:space="preserve">                           </w:t>
      </w:r>
      <w:r>
        <w:rPr>
          <w:rFonts w:ascii="Times New Roman" w:hAnsi="Times New Roman"/>
        </w:rPr>
        <w:t xml:space="preserve">     </w:t>
      </w:r>
      <w:r w:rsidRPr="002F3B40">
        <w:rPr>
          <w:rFonts w:ascii="Times New Roman" w:hAnsi="Times New Roman"/>
        </w:rPr>
        <w:t>к постановлению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</w:t>
      </w:r>
      <w:r w:rsidRPr="002F3B40">
        <w:rPr>
          <w:rFonts w:ascii="Times New Roman" w:hAnsi="Times New Roman"/>
        </w:rPr>
        <w:t>Администрации</w:t>
      </w:r>
    </w:p>
    <w:p w:rsidR="009E7E2F" w:rsidRDefault="009E7E2F" w:rsidP="00F70E63">
      <w:pPr>
        <w:contextualSpacing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</w:t>
      </w:r>
      <w:r w:rsidR="00F70E63">
        <w:rPr>
          <w:rFonts w:ascii="Times New Roman" w:hAnsi="Times New Roman"/>
        </w:rPr>
        <w:t xml:space="preserve">Артемовского </w:t>
      </w:r>
      <w:r w:rsidRPr="002F3B40">
        <w:rPr>
          <w:rFonts w:ascii="Times New Roman" w:hAnsi="Times New Roman"/>
        </w:rPr>
        <w:t xml:space="preserve">сельского </w:t>
      </w:r>
    </w:p>
    <w:p w:rsidR="009E7E2F" w:rsidRPr="002F3B40" w:rsidRDefault="009E7E2F" w:rsidP="00F70E63">
      <w:pPr>
        <w:contextualSpacing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</w:t>
      </w:r>
      <w:r w:rsidR="00F70E63">
        <w:rPr>
          <w:rFonts w:ascii="Times New Roman" w:hAnsi="Times New Roman"/>
        </w:rPr>
        <w:t xml:space="preserve">                       </w:t>
      </w:r>
      <w:r>
        <w:rPr>
          <w:rFonts w:ascii="Times New Roman" w:hAnsi="Times New Roman"/>
        </w:rPr>
        <w:t xml:space="preserve">    </w:t>
      </w:r>
      <w:r w:rsidRPr="002F3B40">
        <w:rPr>
          <w:rFonts w:ascii="Times New Roman" w:hAnsi="Times New Roman"/>
        </w:rPr>
        <w:t>поселения</w:t>
      </w:r>
      <w:r>
        <w:rPr>
          <w:rFonts w:ascii="Times New Roman" w:hAnsi="Times New Roman"/>
        </w:rPr>
        <w:t xml:space="preserve"> </w:t>
      </w:r>
    </w:p>
    <w:p w:rsidR="009E7E2F" w:rsidRDefault="009E7E2F" w:rsidP="00F70E63">
      <w:pPr>
        <w:pStyle w:val="120"/>
        <w:shd w:val="clear" w:color="auto" w:fill="auto"/>
        <w:spacing w:before="0" w:after="169" w:line="240" w:lineRule="auto"/>
        <w:ind w:left="360" w:firstLine="1200"/>
        <w:contextualSpacing/>
        <w:jc w:val="right"/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</w:t>
      </w:r>
      <w:r w:rsidR="00F70E63">
        <w:rPr>
          <w:b w:val="0"/>
          <w:bCs w:val="0"/>
          <w:sz w:val="24"/>
          <w:szCs w:val="24"/>
        </w:rPr>
        <w:t xml:space="preserve">                   </w:t>
      </w:r>
      <w:r>
        <w:rPr>
          <w:b w:val="0"/>
          <w:bCs w:val="0"/>
          <w:sz w:val="24"/>
          <w:szCs w:val="24"/>
        </w:rPr>
        <w:t xml:space="preserve"> </w:t>
      </w:r>
      <w:r w:rsidRPr="002F3B40">
        <w:rPr>
          <w:b w:val="0"/>
          <w:bCs w:val="0"/>
          <w:sz w:val="24"/>
          <w:szCs w:val="24"/>
        </w:rPr>
        <w:t xml:space="preserve">от </w:t>
      </w:r>
      <w:r w:rsidR="00ED3462" w:rsidRPr="00B20EE5">
        <w:rPr>
          <w:b w:val="0"/>
          <w:bCs w:val="0"/>
          <w:sz w:val="24"/>
          <w:szCs w:val="24"/>
        </w:rPr>
        <w:t>04.08</w:t>
      </w:r>
      <w:r w:rsidR="00FB3173" w:rsidRPr="00B20EE5">
        <w:rPr>
          <w:b w:val="0"/>
          <w:bCs w:val="0"/>
          <w:sz w:val="24"/>
          <w:szCs w:val="24"/>
        </w:rPr>
        <w:t>.</w:t>
      </w:r>
      <w:r w:rsidRPr="00B20EE5">
        <w:rPr>
          <w:b w:val="0"/>
          <w:bCs w:val="0"/>
          <w:sz w:val="24"/>
          <w:szCs w:val="24"/>
        </w:rPr>
        <w:t>2023г. №</w:t>
      </w:r>
      <w:r w:rsidR="00ED3462" w:rsidRPr="00B20EE5">
        <w:rPr>
          <w:b w:val="0"/>
          <w:bCs w:val="0"/>
          <w:sz w:val="24"/>
          <w:szCs w:val="24"/>
        </w:rPr>
        <w:t>77</w:t>
      </w:r>
    </w:p>
    <w:p w:rsidR="009E7E2F" w:rsidRDefault="009E7E2F" w:rsidP="00F70E63">
      <w:pPr>
        <w:pStyle w:val="120"/>
        <w:shd w:val="clear" w:color="auto" w:fill="auto"/>
        <w:spacing w:before="0" w:after="169" w:line="240" w:lineRule="auto"/>
        <w:ind w:left="360" w:firstLine="1200"/>
        <w:contextualSpacing/>
        <w:jc w:val="right"/>
      </w:pPr>
    </w:p>
    <w:p w:rsidR="009E7E2F" w:rsidRPr="00FB3173" w:rsidRDefault="009E7E2F" w:rsidP="00BC5542">
      <w:pPr>
        <w:pStyle w:val="30"/>
        <w:shd w:val="clear" w:color="auto" w:fill="auto"/>
        <w:spacing w:line="240" w:lineRule="auto"/>
        <w:contextualSpacing/>
        <w:rPr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Pr="00FB3173">
        <w:rPr>
          <w:sz w:val="24"/>
          <w:szCs w:val="24"/>
        </w:rPr>
        <w:t>АДМИНИСТРАТИВНЫЙ РЕГЛАМЕНТ</w:t>
      </w:r>
    </w:p>
    <w:p w:rsidR="003D0FFC" w:rsidRPr="00FB3173" w:rsidRDefault="009E7E2F" w:rsidP="007D5F93">
      <w:pPr>
        <w:pStyle w:val="120"/>
        <w:shd w:val="clear" w:color="auto" w:fill="auto"/>
        <w:spacing w:before="0" w:after="169" w:line="240" w:lineRule="auto"/>
        <w:contextualSpacing/>
        <w:jc w:val="center"/>
        <w:rPr>
          <w:sz w:val="24"/>
          <w:szCs w:val="24"/>
        </w:rPr>
      </w:pPr>
      <w:r w:rsidRPr="00FB3173">
        <w:rPr>
          <w:sz w:val="24"/>
          <w:szCs w:val="24"/>
        </w:rPr>
        <w:t>Администрации Артемовского сельско</w:t>
      </w:r>
      <w:r w:rsidR="00AE217C">
        <w:rPr>
          <w:sz w:val="24"/>
          <w:szCs w:val="24"/>
        </w:rPr>
        <w:t xml:space="preserve">го поселения </w:t>
      </w:r>
      <w:r w:rsidRPr="00FB3173">
        <w:rPr>
          <w:sz w:val="24"/>
          <w:szCs w:val="24"/>
        </w:rPr>
        <w:t>предоставления муниципальной услуги:</w:t>
      </w:r>
      <w:r w:rsidR="007D5F93">
        <w:rPr>
          <w:sz w:val="24"/>
          <w:szCs w:val="24"/>
        </w:rPr>
        <w:t xml:space="preserve">  </w:t>
      </w:r>
      <w:r w:rsidR="000D42EE" w:rsidRPr="00FB3173">
        <w:rPr>
          <w:sz w:val="24"/>
          <w:szCs w:val="24"/>
        </w:rPr>
        <w:t>«Подготовка и утверждение документации по планировке территории»</w:t>
      </w:r>
    </w:p>
    <w:p w:rsidR="003D0FFC" w:rsidRPr="00FB3173" w:rsidRDefault="000D42EE" w:rsidP="00BC5542">
      <w:pPr>
        <w:pStyle w:val="20"/>
        <w:shd w:val="clear" w:color="auto" w:fill="auto"/>
        <w:spacing w:after="160" w:line="240" w:lineRule="auto"/>
        <w:ind w:left="3920"/>
        <w:contextualSpacing/>
        <w:jc w:val="left"/>
        <w:rPr>
          <w:b/>
          <w:sz w:val="24"/>
          <w:szCs w:val="24"/>
        </w:rPr>
      </w:pPr>
      <w:r w:rsidRPr="00FB3173">
        <w:rPr>
          <w:b/>
          <w:sz w:val="24"/>
          <w:szCs w:val="24"/>
        </w:rPr>
        <w:t>1. Общие положения</w:t>
      </w:r>
    </w:p>
    <w:p w:rsidR="003D0FFC" w:rsidRPr="008A5B8E" w:rsidRDefault="000D42EE" w:rsidP="00BC5542">
      <w:pPr>
        <w:pStyle w:val="20"/>
        <w:numPr>
          <w:ilvl w:val="0"/>
          <w:numId w:val="1"/>
        </w:numPr>
        <w:shd w:val="clear" w:color="auto" w:fill="auto"/>
        <w:tabs>
          <w:tab w:val="left" w:pos="1519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Настоящий административный регламент предоставления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 (далее - Административный регламент) устанавливает стандарт и порядок предоставления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 по подготовке и утверждению документации по планировке территории (далее - муниципальная услуга).</w:t>
      </w:r>
    </w:p>
    <w:p w:rsidR="003D0FFC" w:rsidRPr="008A5B8E" w:rsidRDefault="000D42EE" w:rsidP="00BC5542">
      <w:pPr>
        <w:pStyle w:val="20"/>
        <w:numPr>
          <w:ilvl w:val="0"/>
          <w:numId w:val="1"/>
        </w:numPr>
        <w:shd w:val="clear" w:color="auto" w:fill="auto"/>
        <w:tabs>
          <w:tab w:val="left" w:pos="1114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Получатели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услуги: физические и юридические лица (далее - заявитель). Интересы заявителей могут представлять лица, уполномоченные заявителем в установленном порядке, и законные представители физических лиц (далее - представитель заявителя).</w:t>
      </w:r>
    </w:p>
    <w:p w:rsidR="003D0FFC" w:rsidRPr="008A5B8E" w:rsidRDefault="000D42EE" w:rsidP="00BC5542">
      <w:pPr>
        <w:pStyle w:val="20"/>
        <w:numPr>
          <w:ilvl w:val="0"/>
          <w:numId w:val="1"/>
        </w:numPr>
        <w:shd w:val="clear" w:color="auto" w:fill="auto"/>
        <w:tabs>
          <w:tab w:val="left" w:pos="1114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Информирование о предоставлении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услуги:</w:t>
      </w:r>
    </w:p>
    <w:p w:rsidR="003D0FFC" w:rsidRPr="008A5B8E" w:rsidRDefault="000D42EE" w:rsidP="00BC5542">
      <w:pPr>
        <w:pStyle w:val="20"/>
        <w:numPr>
          <w:ilvl w:val="0"/>
          <w:numId w:val="2"/>
        </w:numPr>
        <w:shd w:val="clear" w:color="auto" w:fill="auto"/>
        <w:tabs>
          <w:tab w:val="left" w:pos="1519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информация о порядке предоставления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 размещается:</w:t>
      </w:r>
    </w:p>
    <w:p w:rsidR="003D0FFC" w:rsidRPr="008A5B8E" w:rsidRDefault="000D42EE" w:rsidP="00BC5542">
      <w:pPr>
        <w:pStyle w:val="20"/>
        <w:numPr>
          <w:ilvl w:val="0"/>
          <w:numId w:val="3"/>
        </w:numPr>
        <w:shd w:val="clear" w:color="auto" w:fill="auto"/>
        <w:tabs>
          <w:tab w:val="left" w:pos="1011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на информационных стендах, расположенных в помещениях органа государственной власти субъекта Российской Федерации, органа местного самоуправления (далее - Уполномоченный орган), многофункциональных центров предоставления государственных и муниципальных услуг.</w:t>
      </w:r>
    </w:p>
    <w:p w:rsidR="003D0FFC" w:rsidRPr="008A5B8E" w:rsidRDefault="000D42EE" w:rsidP="00BC5542">
      <w:pPr>
        <w:pStyle w:val="20"/>
        <w:numPr>
          <w:ilvl w:val="0"/>
          <w:numId w:val="3"/>
        </w:numPr>
        <w:shd w:val="clear" w:color="auto" w:fill="auto"/>
        <w:tabs>
          <w:tab w:val="left" w:pos="1011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на официальном сайте Уполномоченного органа (поселения или городского округа) в информационно-телекоммуникационной сети «Интернет»</w:t>
      </w:r>
      <w:r w:rsidR="008A5B8E">
        <w:rPr>
          <w:sz w:val="24"/>
          <w:szCs w:val="24"/>
        </w:rPr>
        <w:t xml:space="preserve"> - </w:t>
      </w:r>
      <w:r w:rsidRPr="008A5B8E">
        <w:rPr>
          <w:sz w:val="24"/>
          <w:szCs w:val="24"/>
        </w:rPr>
        <w:t xml:space="preserve"> </w:t>
      </w:r>
      <w:r w:rsidR="008A5B8E" w:rsidRPr="008A5B8E">
        <w:rPr>
          <w:rStyle w:val="21"/>
          <w:sz w:val="24"/>
          <w:szCs w:val="24"/>
        </w:rPr>
        <w:t>www.artemovskoe.ru.</w:t>
      </w:r>
      <w:r w:rsidRPr="008A5B8E">
        <w:rPr>
          <w:rStyle w:val="21"/>
          <w:sz w:val="24"/>
          <w:szCs w:val="24"/>
        </w:rPr>
        <w:t>,</w:t>
      </w:r>
    </w:p>
    <w:p w:rsidR="003D0FFC" w:rsidRPr="008A5B8E" w:rsidRDefault="000D42EE" w:rsidP="00BC5542">
      <w:pPr>
        <w:pStyle w:val="20"/>
        <w:numPr>
          <w:ilvl w:val="0"/>
          <w:numId w:val="3"/>
        </w:numPr>
        <w:shd w:val="clear" w:color="auto" w:fill="auto"/>
        <w:tabs>
          <w:tab w:val="left" w:pos="927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на Едином портале государственных и муниципальных услуг (функций) </w:t>
      </w:r>
      <w:r w:rsidRPr="008A5B8E">
        <w:rPr>
          <w:sz w:val="24"/>
          <w:szCs w:val="24"/>
          <w:lang w:eastAsia="en-US" w:bidi="en-US"/>
        </w:rPr>
        <w:t>(</w:t>
      </w:r>
      <w:r w:rsidRPr="008A5B8E">
        <w:rPr>
          <w:sz w:val="24"/>
          <w:szCs w:val="24"/>
          <w:lang w:val="en-US" w:eastAsia="en-US" w:bidi="en-US"/>
        </w:rPr>
        <w:t>https</w:t>
      </w:r>
      <w:r w:rsidRPr="008A5B8E">
        <w:rPr>
          <w:sz w:val="24"/>
          <w:szCs w:val="24"/>
          <w:lang w:eastAsia="en-US" w:bidi="en-US"/>
        </w:rPr>
        <w:t xml:space="preserve">:// </w:t>
      </w:r>
      <w:hyperlink r:id="rId9" w:history="1">
        <w:r w:rsidRPr="008A5B8E">
          <w:rPr>
            <w:rStyle w:val="a3"/>
            <w:sz w:val="24"/>
            <w:szCs w:val="24"/>
            <w:lang w:val="en-US" w:eastAsia="en-US" w:bidi="en-US"/>
          </w:rPr>
          <w:t>www</w:t>
        </w:r>
        <w:r w:rsidRPr="008A5B8E">
          <w:rPr>
            <w:rStyle w:val="a3"/>
            <w:sz w:val="24"/>
            <w:szCs w:val="24"/>
            <w:lang w:eastAsia="en-US" w:bidi="en-US"/>
          </w:rPr>
          <w:t>.</w:t>
        </w:r>
        <w:proofErr w:type="spellStart"/>
        <w:r w:rsidRPr="008A5B8E">
          <w:rPr>
            <w:rStyle w:val="a3"/>
            <w:sz w:val="24"/>
            <w:szCs w:val="24"/>
            <w:lang w:val="en-US" w:eastAsia="en-US" w:bidi="en-US"/>
          </w:rPr>
          <w:t>gosuslugi</w:t>
        </w:r>
        <w:proofErr w:type="spellEnd"/>
        <w:r w:rsidRPr="008A5B8E">
          <w:rPr>
            <w:rStyle w:val="a3"/>
            <w:sz w:val="24"/>
            <w:szCs w:val="24"/>
            <w:lang w:eastAsia="en-US" w:bidi="en-US"/>
          </w:rPr>
          <w:t>.</w:t>
        </w:r>
        <w:proofErr w:type="spellStart"/>
        <w:r w:rsidRPr="008A5B8E">
          <w:rPr>
            <w:rStyle w:val="a3"/>
            <w:sz w:val="24"/>
            <w:szCs w:val="24"/>
            <w:lang w:val="en-US" w:eastAsia="en-US" w:bidi="en-US"/>
          </w:rPr>
          <w:t>ru</w:t>
        </w:r>
        <w:proofErr w:type="spellEnd"/>
        <w:r w:rsidRPr="008A5B8E">
          <w:rPr>
            <w:rStyle w:val="a3"/>
            <w:sz w:val="24"/>
            <w:szCs w:val="24"/>
            <w:lang w:eastAsia="en-US" w:bidi="en-US"/>
          </w:rPr>
          <w:t>/</w:t>
        </w:r>
      </w:hyperlink>
      <w:r w:rsidRPr="008A5B8E">
        <w:rPr>
          <w:sz w:val="24"/>
          <w:szCs w:val="24"/>
          <w:lang w:eastAsia="en-US" w:bidi="en-US"/>
        </w:rPr>
        <w:t xml:space="preserve">) </w:t>
      </w:r>
      <w:r w:rsidRPr="008A5B8E">
        <w:rPr>
          <w:sz w:val="24"/>
          <w:szCs w:val="24"/>
        </w:rPr>
        <w:t>(далее - Единый портал);</w:t>
      </w:r>
    </w:p>
    <w:p w:rsidR="003D0FFC" w:rsidRPr="008A5B8E" w:rsidRDefault="000D42EE" w:rsidP="00BC5542">
      <w:pPr>
        <w:pStyle w:val="20"/>
        <w:numPr>
          <w:ilvl w:val="0"/>
          <w:numId w:val="3"/>
        </w:numPr>
        <w:shd w:val="clear" w:color="auto" w:fill="auto"/>
        <w:tabs>
          <w:tab w:val="left" w:pos="942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в государственной информационной системе «Реестр государственных и муниципальных услуг) (далее - Региональный реестр).</w:t>
      </w:r>
    </w:p>
    <w:p w:rsidR="003D0FFC" w:rsidRPr="008A5B8E" w:rsidRDefault="000D42EE" w:rsidP="00BC5542">
      <w:pPr>
        <w:pStyle w:val="20"/>
        <w:numPr>
          <w:ilvl w:val="0"/>
          <w:numId w:val="3"/>
        </w:numPr>
        <w:shd w:val="clear" w:color="auto" w:fill="auto"/>
        <w:tabs>
          <w:tab w:val="left" w:pos="1011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непосредственно при личном приеме заявителя в Уполномоченном органе (указать наименование органа государственной власти субъекта Российской Федерации, органа местного самоуправления, предоставляющего </w:t>
      </w:r>
      <w:r w:rsidR="008A5B8E">
        <w:rPr>
          <w:sz w:val="24"/>
          <w:szCs w:val="24"/>
        </w:rPr>
        <w:t>муниципальную</w:t>
      </w:r>
      <w:r w:rsidRPr="008A5B8E">
        <w:rPr>
          <w:sz w:val="24"/>
          <w:szCs w:val="24"/>
        </w:rPr>
        <w:t xml:space="preserve"> услугу) или многофункциональном центре предоставления государственных и муниципальных услуг (далее - многофункционального центра, МФЦ);</w:t>
      </w:r>
    </w:p>
    <w:p w:rsidR="003D0FFC" w:rsidRPr="008A5B8E" w:rsidRDefault="000D42EE" w:rsidP="00BC5542">
      <w:pPr>
        <w:pStyle w:val="20"/>
        <w:numPr>
          <w:ilvl w:val="0"/>
          <w:numId w:val="3"/>
        </w:numPr>
        <w:shd w:val="clear" w:color="auto" w:fill="auto"/>
        <w:tabs>
          <w:tab w:val="left" w:pos="1011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по телефону Уполномоченного органа или многофункционального центра;</w:t>
      </w:r>
    </w:p>
    <w:p w:rsidR="003D0FFC" w:rsidRPr="008A5B8E" w:rsidRDefault="000D42EE" w:rsidP="00BC5542">
      <w:pPr>
        <w:pStyle w:val="20"/>
        <w:numPr>
          <w:ilvl w:val="0"/>
          <w:numId w:val="3"/>
        </w:numPr>
        <w:shd w:val="clear" w:color="auto" w:fill="auto"/>
        <w:tabs>
          <w:tab w:val="left" w:pos="929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письменно, в том числе посредством электронной почты, факсимильной связи.</w:t>
      </w:r>
    </w:p>
    <w:p w:rsidR="003D0FFC" w:rsidRPr="008A5B8E" w:rsidRDefault="000D42EE" w:rsidP="00BC5542">
      <w:pPr>
        <w:pStyle w:val="20"/>
        <w:numPr>
          <w:ilvl w:val="0"/>
          <w:numId w:val="2"/>
        </w:numPr>
        <w:shd w:val="clear" w:color="auto" w:fill="auto"/>
        <w:tabs>
          <w:tab w:val="left" w:pos="1350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Консультирование по вопросам предоставления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 осуществляется:</w:t>
      </w:r>
    </w:p>
    <w:p w:rsidR="003D0FFC" w:rsidRPr="008A5B8E" w:rsidRDefault="000D42EE" w:rsidP="00BC5542">
      <w:pPr>
        <w:pStyle w:val="20"/>
        <w:numPr>
          <w:ilvl w:val="0"/>
          <w:numId w:val="4"/>
        </w:numPr>
        <w:shd w:val="clear" w:color="auto" w:fill="auto"/>
        <w:tabs>
          <w:tab w:val="left" w:pos="937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в многофункциональных центрах предоставления государственных и муниципальных услуг (далее - МФЦ) при устном обращении - лично или по телефону;</w:t>
      </w:r>
    </w:p>
    <w:p w:rsidR="003D0FFC" w:rsidRPr="008A5B8E" w:rsidRDefault="000D42EE" w:rsidP="00BC5542">
      <w:pPr>
        <w:pStyle w:val="20"/>
        <w:numPr>
          <w:ilvl w:val="0"/>
          <w:numId w:val="4"/>
        </w:numPr>
        <w:shd w:val="clear" w:color="auto" w:fill="auto"/>
        <w:tabs>
          <w:tab w:val="left" w:pos="937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в структурном подразделении Уполномоченного органа при устном обращении - лично или по телефону; при письменном (в том числе в форме электронного документа) обращении - на бумажном носителе по почте, в электронной форме по электронной почте.</w:t>
      </w:r>
    </w:p>
    <w:p w:rsidR="003D0FFC" w:rsidRPr="008A5B8E" w:rsidRDefault="000D42EE" w:rsidP="00BC5542">
      <w:pPr>
        <w:pStyle w:val="20"/>
        <w:numPr>
          <w:ilvl w:val="0"/>
          <w:numId w:val="2"/>
        </w:numPr>
        <w:shd w:val="clear" w:color="auto" w:fill="auto"/>
        <w:tabs>
          <w:tab w:val="left" w:pos="1350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Информация о порядке и сроках предоставления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 предоставляется заявителю бесплатно.</w:t>
      </w:r>
    </w:p>
    <w:p w:rsidR="003D0FFC" w:rsidRPr="008A5B8E" w:rsidRDefault="000D42EE" w:rsidP="00BC5542">
      <w:pPr>
        <w:pStyle w:val="20"/>
        <w:numPr>
          <w:ilvl w:val="0"/>
          <w:numId w:val="2"/>
        </w:numPr>
        <w:shd w:val="clear" w:color="auto" w:fill="auto"/>
        <w:tabs>
          <w:tab w:val="left" w:pos="1350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Размещение информации о порядке предоставления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 на информационных стендах в помещении МФЦ осуществляется в соответствии с соглашением, заключенным между МФЦ и органом государственной власти субъекта Российской Федерации или органом местного самоуправления с учетом требований к информированию, установленных Административным регламентом.</w:t>
      </w:r>
    </w:p>
    <w:p w:rsidR="003D0FFC" w:rsidRPr="008A5B8E" w:rsidRDefault="000D42EE" w:rsidP="00BC5542">
      <w:pPr>
        <w:pStyle w:val="20"/>
        <w:numPr>
          <w:ilvl w:val="0"/>
          <w:numId w:val="2"/>
        </w:numPr>
        <w:shd w:val="clear" w:color="auto" w:fill="auto"/>
        <w:tabs>
          <w:tab w:val="left" w:pos="1350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Информация, размещаемая на информационных стендах и на официальном сайте Уполномоченного органа, включает сведения о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услуге, содержащиеся в пунктах </w:t>
      </w:r>
      <w:r w:rsidRPr="008A5B8E">
        <w:rPr>
          <w:sz w:val="24"/>
          <w:szCs w:val="24"/>
        </w:rPr>
        <w:lastRenderedPageBreak/>
        <w:t xml:space="preserve">2.1, 2.4, 2.5, 2.6, 2,7, 2.8, 2.9, 2.10, 5.1 Административного регламента, информацию о месте нахождения, справочных телефонах, времени работы Уполномоченного органа о графике приема заявлений на предоставление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услуги.</w:t>
      </w:r>
    </w:p>
    <w:p w:rsidR="003D0FFC" w:rsidRPr="008A5B8E" w:rsidRDefault="000D42EE" w:rsidP="00BC5542">
      <w:pPr>
        <w:pStyle w:val="20"/>
        <w:numPr>
          <w:ilvl w:val="0"/>
          <w:numId w:val="2"/>
        </w:numPr>
        <w:shd w:val="clear" w:color="auto" w:fill="auto"/>
        <w:tabs>
          <w:tab w:val="left" w:pos="1507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В залах ожидания Уполномоченного органа размещаются нормативные правовые акты, регулирующие порядок предоставления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услуги, в том числе Административный регламент, которые по требованию заявителя предоставляются ему для ознакомления.</w:t>
      </w:r>
    </w:p>
    <w:p w:rsidR="003D0FFC" w:rsidRPr="008A5B8E" w:rsidRDefault="000D42EE" w:rsidP="00BC5542">
      <w:pPr>
        <w:pStyle w:val="20"/>
        <w:numPr>
          <w:ilvl w:val="0"/>
          <w:numId w:val="2"/>
        </w:numPr>
        <w:shd w:val="clear" w:color="auto" w:fill="auto"/>
        <w:tabs>
          <w:tab w:val="left" w:pos="1350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Информация о ходе рассмотрения заявления о предоставлении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 и о результатах предоставления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 может быть получена заявителем (его представителем) в личном кабинете на Едином портале, а также в соответствующем структурном подразделении Уполномоченного органа при обращении заявителя лично, по телефону посредством электронной почты.</w:t>
      </w:r>
    </w:p>
    <w:p w:rsidR="008A5B8E" w:rsidRDefault="008A5B8E" w:rsidP="00BC5542">
      <w:pPr>
        <w:pStyle w:val="120"/>
        <w:shd w:val="clear" w:color="auto" w:fill="auto"/>
        <w:spacing w:before="0" w:after="281" w:line="240" w:lineRule="auto"/>
        <w:contextualSpacing/>
        <w:jc w:val="both"/>
        <w:rPr>
          <w:sz w:val="24"/>
          <w:szCs w:val="24"/>
        </w:rPr>
      </w:pPr>
    </w:p>
    <w:p w:rsidR="003D0FFC" w:rsidRPr="00FB3173" w:rsidRDefault="008A5B8E" w:rsidP="00BC5542">
      <w:pPr>
        <w:pStyle w:val="120"/>
        <w:shd w:val="clear" w:color="auto" w:fill="auto"/>
        <w:spacing w:before="0" w:after="281" w:line="240" w:lineRule="auto"/>
        <w:contextualSpacing/>
        <w:jc w:val="both"/>
        <w:rPr>
          <w:sz w:val="24"/>
          <w:szCs w:val="24"/>
        </w:rPr>
      </w:pPr>
      <w:r w:rsidRPr="00BC5542">
        <w:rPr>
          <w:b w:val="0"/>
          <w:sz w:val="24"/>
          <w:szCs w:val="24"/>
        </w:rPr>
        <w:t xml:space="preserve">                        </w:t>
      </w:r>
      <w:r w:rsidR="000D42EE" w:rsidRPr="00FB3173">
        <w:rPr>
          <w:sz w:val="24"/>
          <w:szCs w:val="24"/>
        </w:rPr>
        <w:t xml:space="preserve">2. Стандарт предоставления </w:t>
      </w:r>
      <w:r w:rsidRPr="00FB3173">
        <w:rPr>
          <w:sz w:val="24"/>
          <w:szCs w:val="24"/>
        </w:rPr>
        <w:t>муниципальной</w:t>
      </w:r>
      <w:r w:rsidR="000D42EE" w:rsidRPr="00FB3173">
        <w:rPr>
          <w:sz w:val="24"/>
          <w:szCs w:val="24"/>
        </w:rPr>
        <w:t xml:space="preserve"> услуги</w:t>
      </w:r>
    </w:p>
    <w:p w:rsidR="009972E5" w:rsidRDefault="000D42EE" w:rsidP="00BC5542">
      <w:pPr>
        <w:pStyle w:val="20"/>
        <w:numPr>
          <w:ilvl w:val="0"/>
          <w:numId w:val="5"/>
        </w:numPr>
        <w:shd w:val="clear" w:color="auto" w:fill="auto"/>
        <w:tabs>
          <w:tab w:val="left" w:pos="1989"/>
        </w:tabs>
        <w:spacing w:after="304" w:line="240" w:lineRule="auto"/>
        <w:ind w:left="600" w:firstLine="8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Наименование </w:t>
      </w:r>
      <w:r w:rsidR="008A5B8E">
        <w:rPr>
          <w:sz w:val="24"/>
          <w:szCs w:val="24"/>
        </w:rPr>
        <w:t>муниципальной</w:t>
      </w:r>
      <w:r w:rsidR="009972E5">
        <w:rPr>
          <w:sz w:val="24"/>
          <w:szCs w:val="24"/>
        </w:rPr>
        <w:t xml:space="preserve"> услуги:</w:t>
      </w:r>
    </w:p>
    <w:p w:rsidR="003D0FFC" w:rsidRPr="008A5B8E" w:rsidRDefault="000D42EE" w:rsidP="00FB3173">
      <w:pPr>
        <w:pStyle w:val="20"/>
        <w:shd w:val="clear" w:color="auto" w:fill="auto"/>
        <w:tabs>
          <w:tab w:val="left" w:pos="1989"/>
        </w:tabs>
        <w:spacing w:after="304" w:line="240" w:lineRule="auto"/>
        <w:ind w:left="1420"/>
        <w:contextualSpacing/>
        <w:rPr>
          <w:sz w:val="24"/>
          <w:szCs w:val="24"/>
        </w:rPr>
      </w:pPr>
      <w:r w:rsidRPr="008A5B8E">
        <w:rPr>
          <w:sz w:val="24"/>
          <w:szCs w:val="24"/>
        </w:rPr>
        <w:t>«Подготовка и утверждение документации по планировке территории».</w:t>
      </w:r>
    </w:p>
    <w:p w:rsidR="003D0FFC" w:rsidRPr="00A43E62" w:rsidRDefault="000D42EE" w:rsidP="00A43E62">
      <w:pPr>
        <w:pStyle w:val="20"/>
        <w:numPr>
          <w:ilvl w:val="0"/>
          <w:numId w:val="5"/>
        </w:numPr>
        <w:shd w:val="clear" w:color="auto" w:fill="auto"/>
        <w:tabs>
          <w:tab w:val="left" w:pos="2051"/>
        </w:tabs>
        <w:spacing w:after="0" w:line="240" w:lineRule="auto"/>
        <w:ind w:left="600" w:firstLine="820"/>
        <w:contextualSpacing/>
        <w:jc w:val="both"/>
        <w:rPr>
          <w:i/>
          <w:sz w:val="24"/>
          <w:szCs w:val="24"/>
        </w:rPr>
      </w:pPr>
      <w:r w:rsidRPr="008A5B8E">
        <w:rPr>
          <w:sz w:val="24"/>
          <w:szCs w:val="24"/>
        </w:rPr>
        <w:t>Наименование исполнительно-распорядительного органа государственной власти субъекта Российской Федерации или местного самоуправления, непосредственно предос</w:t>
      </w:r>
      <w:r w:rsidR="00A43E62">
        <w:rPr>
          <w:sz w:val="24"/>
          <w:szCs w:val="24"/>
        </w:rPr>
        <w:t xml:space="preserve">тавляющего муниципальную услугу - </w:t>
      </w:r>
      <w:r w:rsidR="009972E5" w:rsidRPr="00A43E62">
        <w:rPr>
          <w:rStyle w:val="40pt"/>
          <w:i w:val="0"/>
          <w:sz w:val="24"/>
          <w:szCs w:val="24"/>
        </w:rPr>
        <w:t>Администрация Артемовского сельского поселения</w:t>
      </w:r>
    </w:p>
    <w:p w:rsidR="003D0FFC" w:rsidRPr="008A5B8E" w:rsidRDefault="000D42EE" w:rsidP="00BC5542">
      <w:pPr>
        <w:pStyle w:val="20"/>
        <w:numPr>
          <w:ilvl w:val="0"/>
          <w:numId w:val="5"/>
        </w:numPr>
        <w:shd w:val="clear" w:color="auto" w:fill="auto"/>
        <w:tabs>
          <w:tab w:val="left" w:pos="2160"/>
        </w:tabs>
        <w:spacing w:after="304" w:line="240" w:lineRule="auto"/>
        <w:ind w:left="1420" w:firstLine="16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Перечень нормативных правовых актов, регулирующих предоставление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</w:t>
      </w:r>
      <w:r w:rsidR="00707959">
        <w:rPr>
          <w:sz w:val="24"/>
          <w:szCs w:val="24"/>
        </w:rPr>
        <w:t>:</w:t>
      </w:r>
    </w:p>
    <w:p w:rsidR="009972E5" w:rsidRDefault="009972E5" w:rsidP="00BC5542">
      <w:pPr>
        <w:pStyle w:val="20"/>
        <w:shd w:val="clear" w:color="auto" w:fill="auto"/>
        <w:spacing w:after="294" w:line="240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Конституция</w:t>
      </w:r>
      <w:r w:rsidRPr="00EA209D">
        <w:rPr>
          <w:sz w:val="22"/>
          <w:szCs w:val="22"/>
        </w:rPr>
        <w:t xml:space="preserve"> Российской Федерации, Земельны</w:t>
      </w:r>
      <w:r>
        <w:rPr>
          <w:sz w:val="22"/>
          <w:szCs w:val="22"/>
        </w:rPr>
        <w:t>й</w:t>
      </w:r>
      <w:r w:rsidRPr="00EA209D">
        <w:rPr>
          <w:sz w:val="22"/>
          <w:szCs w:val="22"/>
        </w:rPr>
        <w:t xml:space="preserve"> кодекс Российской Федерации, Федеральны</w:t>
      </w:r>
      <w:r>
        <w:rPr>
          <w:sz w:val="22"/>
          <w:szCs w:val="22"/>
        </w:rPr>
        <w:t>й</w:t>
      </w:r>
      <w:r w:rsidRPr="00EA209D">
        <w:rPr>
          <w:sz w:val="22"/>
          <w:szCs w:val="22"/>
        </w:rPr>
        <w:t xml:space="preserve"> закон от 06 октября 2003 года №131-ФЗ «Об общих принципах организации местного самоуправления в Российской Федерации», Федеральны</w:t>
      </w:r>
      <w:r>
        <w:rPr>
          <w:sz w:val="22"/>
          <w:szCs w:val="22"/>
        </w:rPr>
        <w:t>й</w:t>
      </w:r>
      <w:r w:rsidRPr="00EA209D">
        <w:rPr>
          <w:sz w:val="22"/>
          <w:szCs w:val="22"/>
        </w:rPr>
        <w:t xml:space="preserve"> закон от 27 июля 2010 года №210-ФЗ «Об организации предоставления государственных и муниципальных услуг»</w:t>
      </w:r>
      <w:r w:rsidR="00707959">
        <w:rPr>
          <w:sz w:val="22"/>
          <w:szCs w:val="22"/>
        </w:rPr>
        <w:t xml:space="preserve">, </w:t>
      </w:r>
      <w:r w:rsidR="00707959" w:rsidRPr="00707959">
        <w:rPr>
          <w:sz w:val="22"/>
          <w:szCs w:val="22"/>
        </w:rPr>
        <w:t>Градостроительный кодекс РФ от 29.12.2004 № 190-ФЗ</w:t>
      </w:r>
      <w:r>
        <w:rPr>
          <w:sz w:val="22"/>
          <w:szCs w:val="22"/>
        </w:rPr>
        <w:t>.</w:t>
      </w:r>
    </w:p>
    <w:p w:rsidR="003D0FFC" w:rsidRPr="008A5B8E" w:rsidRDefault="000D42EE" w:rsidP="00BC5542">
      <w:pPr>
        <w:pStyle w:val="20"/>
        <w:numPr>
          <w:ilvl w:val="0"/>
          <w:numId w:val="5"/>
        </w:numPr>
        <w:shd w:val="clear" w:color="auto" w:fill="auto"/>
        <w:tabs>
          <w:tab w:val="left" w:pos="2128"/>
        </w:tabs>
        <w:spacing w:after="285" w:line="240" w:lineRule="auto"/>
        <w:ind w:left="158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Описание результата предоставления</w:t>
      </w:r>
      <w:r w:rsidR="008A5B8E">
        <w:rPr>
          <w:sz w:val="24"/>
          <w:szCs w:val="24"/>
        </w:rPr>
        <w:t xml:space="preserve"> м</w:t>
      </w:r>
      <w:r w:rsidRPr="008A5B8E">
        <w:rPr>
          <w:sz w:val="24"/>
          <w:szCs w:val="24"/>
        </w:rPr>
        <w:t>униципальной</w:t>
      </w:r>
      <w:r w:rsidR="008A5B8E">
        <w:rPr>
          <w:sz w:val="24"/>
          <w:szCs w:val="24"/>
        </w:rPr>
        <w:t xml:space="preserve"> </w:t>
      </w:r>
      <w:r w:rsidRPr="008A5B8E">
        <w:rPr>
          <w:sz w:val="24"/>
          <w:szCs w:val="24"/>
        </w:rPr>
        <w:t xml:space="preserve"> услуги.</w:t>
      </w:r>
    </w:p>
    <w:p w:rsidR="003D0FFC" w:rsidRPr="008A5B8E" w:rsidRDefault="000D42EE" w:rsidP="00BC5542">
      <w:pPr>
        <w:pStyle w:val="20"/>
        <w:numPr>
          <w:ilvl w:val="0"/>
          <w:numId w:val="6"/>
        </w:numPr>
        <w:shd w:val="clear" w:color="auto" w:fill="auto"/>
        <w:tabs>
          <w:tab w:val="left" w:pos="1398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Результатом предоставления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 является:</w:t>
      </w:r>
    </w:p>
    <w:p w:rsidR="003D0FFC" w:rsidRPr="008A5B8E" w:rsidRDefault="000D42EE" w:rsidP="00BC5542">
      <w:pPr>
        <w:pStyle w:val="20"/>
        <w:numPr>
          <w:ilvl w:val="0"/>
          <w:numId w:val="6"/>
        </w:numPr>
        <w:shd w:val="clear" w:color="auto" w:fill="auto"/>
        <w:tabs>
          <w:tab w:val="left" w:pos="1398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В случае обращения с заявлением о подготовке документации по планировке территории:</w:t>
      </w:r>
    </w:p>
    <w:p w:rsidR="003D0FFC" w:rsidRPr="008A5B8E" w:rsidRDefault="000D42EE" w:rsidP="00BC5542">
      <w:pPr>
        <w:pStyle w:val="20"/>
        <w:numPr>
          <w:ilvl w:val="0"/>
          <w:numId w:val="7"/>
        </w:numPr>
        <w:shd w:val="clear" w:color="auto" w:fill="auto"/>
        <w:tabs>
          <w:tab w:val="left" w:pos="1398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решение о подготовке документации по планировке территории (проекта планировки территории и проекта межевания территории/ проекта межевания территории) по форме, согласно приложению № 5 к настоящему Административному регламенту;</w:t>
      </w:r>
    </w:p>
    <w:p w:rsidR="003D0FFC" w:rsidRPr="008A5B8E" w:rsidRDefault="000D42EE" w:rsidP="00BC5542">
      <w:pPr>
        <w:pStyle w:val="20"/>
        <w:numPr>
          <w:ilvl w:val="0"/>
          <w:numId w:val="7"/>
        </w:numPr>
        <w:shd w:val="clear" w:color="auto" w:fill="auto"/>
        <w:tabs>
          <w:tab w:val="left" w:pos="1398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решение о подготовке документации по внесению изменений в документацию по планировке территории (проект планировки территории и проект межевания территории/ проект межевания территории) по форме, согласно приложению № 6 к настоящему Административному регламенту;</w:t>
      </w:r>
    </w:p>
    <w:p w:rsidR="003D0FFC" w:rsidRPr="008A5B8E" w:rsidRDefault="000D42EE" w:rsidP="00BC5542">
      <w:pPr>
        <w:pStyle w:val="20"/>
        <w:numPr>
          <w:ilvl w:val="0"/>
          <w:numId w:val="7"/>
        </w:numPr>
        <w:shd w:val="clear" w:color="auto" w:fill="auto"/>
        <w:tabs>
          <w:tab w:val="left" w:pos="1387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решение об отказе в предоставлении услуги по форме, согласно приложению № 7, № 8 к настоящему Административному регламенту;</w:t>
      </w:r>
    </w:p>
    <w:p w:rsidR="003D0FFC" w:rsidRPr="008A5B8E" w:rsidRDefault="000D42EE" w:rsidP="00BC5542">
      <w:pPr>
        <w:pStyle w:val="20"/>
        <w:numPr>
          <w:ilvl w:val="0"/>
          <w:numId w:val="6"/>
        </w:numPr>
        <w:shd w:val="clear" w:color="auto" w:fill="auto"/>
        <w:tabs>
          <w:tab w:val="left" w:pos="1316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В случае обращения с заявлением об утверждении документации по планировке территории:</w:t>
      </w:r>
    </w:p>
    <w:p w:rsidR="003D0FFC" w:rsidRPr="008A5B8E" w:rsidRDefault="000D42EE" w:rsidP="00BC5542">
      <w:pPr>
        <w:pStyle w:val="20"/>
        <w:numPr>
          <w:ilvl w:val="0"/>
          <w:numId w:val="8"/>
        </w:numPr>
        <w:shd w:val="clear" w:color="auto" w:fill="auto"/>
        <w:tabs>
          <w:tab w:val="left" w:pos="1387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решение об утверждении документации по планировке территории (проекта планировки территории и проекта межевания территории/ проекта межевания территории) по форме, согласно приложению № 9 к настоящему Административному регламенту;</w:t>
      </w:r>
    </w:p>
    <w:p w:rsidR="003D0FFC" w:rsidRPr="008A5B8E" w:rsidRDefault="000D42EE" w:rsidP="00BC5542">
      <w:pPr>
        <w:pStyle w:val="20"/>
        <w:numPr>
          <w:ilvl w:val="0"/>
          <w:numId w:val="8"/>
        </w:numPr>
        <w:shd w:val="clear" w:color="auto" w:fill="auto"/>
        <w:tabs>
          <w:tab w:val="left" w:pos="1387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решение о внесении изменений в документацию по планировке территории (проект планировки территории и проект межевания территории/ проекта межевания территории) по форме, согласно приложению № 10 к настоящему Административному регламенту;</w:t>
      </w:r>
    </w:p>
    <w:p w:rsidR="003D0FFC" w:rsidRPr="008A5B8E" w:rsidRDefault="000D42EE" w:rsidP="00BC5542">
      <w:pPr>
        <w:pStyle w:val="20"/>
        <w:numPr>
          <w:ilvl w:val="0"/>
          <w:numId w:val="7"/>
        </w:numPr>
        <w:shd w:val="clear" w:color="auto" w:fill="auto"/>
        <w:tabs>
          <w:tab w:val="left" w:pos="1387"/>
        </w:tabs>
        <w:spacing w:after="304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решение об отказе в предоставлении услуги по форме, согласно приложению № 11 к настоящему Административному регламенту;</w:t>
      </w:r>
    </w:p>
    <w:p w:rsidR="003D0FFC" w:rsidRPr="00FB3173" w:rsidRDefault="000D42EE" w:rsidP="00FB3173">
      <w:pPr>
        <w:pStyle w:val="20"/>
        <w:numPr>
          <w:ilvl w:val="0"/>
          <w:numId w:val="5"/>
        </w:numPr>
        <w:shd w:val="clear" w:color="auto" w:fill="auto"/>
        <w:tabs>
          <w:tab w:val="left" w:pos="1226"/>
        </w:tabs>
        <w:spacing w:after="0" w:line="240" w:lineRule="auto"/>
        <w:ind w:left="160" w:firstLine="600"/>
        <w:contextualSpacing/>
        <w:jc w:val="left"/>
        <w:rPr>
          <w:sz w:val="24"/>
          <w:szCs w:val="24"/>
        </w:rPr>
      </w:pPr>
      <w:proofErr w:type="gramStart"/>
      <w:r w:rsidRPr="00FB3173">
        <w:rPr>
          <w:sz w:val="24"/>
          <w:szCs w:val="24"/>
        </w:rPr>
        <w:t xml:space="preserve">Срок предоставления </w:t>
      </w:r>
      <w:r w:rsidR="008A5B8E" w:rsidRPr="00FB3173">
        <w:rPr>
          <w:sz w:val="24"/>
          <w:szCs w:val="24"/>
        </w:rPr>
        <w:t>муниципальной</w:t>
      </w:r>
      <w:r w:rsidRPr="00FB3173">
        <w:rPr>
          <w:sz w:val="24"/>
          <w:szCs w:val="24"/>
        </w:rPr>
        <w:t xml:space="preserve"> услуги, в том числе с учетом необходимости обращения в организации, участвующие в предоставлении </w:t>
      </w:r>
      <w:r w:rsidR="008A5B8E" w:rsidRPr="00FB3173">
        <w:rPr>
          <w:sz w:val="24"/>
          <w:szCs w:val="24"/>
        </w:rPr>
        <w:t>муниципальной</w:t>
      </w:r>
      <w:r w:rsidRPr="00FB3173">
        <w:rPr>
          <w:sz w:val="24"/>
          <w:szCs w:val="24"/>
        </w:rPr>
        <w:t xml:space="preserve"> услуги, срок приостановления предоставления </w:t>
      </w:r>
      <w:r w:rsidR="008A5B8E" w:rsidRPr="00FB3173">
        <w:rPr>
          <w:sz w:val="24"/>
          <w:szCs w:val="24"/>
        </w:rPr>
        <w:t>муниципальной</w:t>
      </w:r>
      <w:r w:rsidRPr="00FB3173">
        <w:rPr>
          <w:sz w:val="24"/>
          <w:szCs w:val="24"/>
        </w:rPr>
        <w:t xml:space="preserve"> услуги в случае, если возможность приостановления предусмотрена законодательством Российской Федерации, срок выдачи направления) документов, являющихся</w:t>
      </w:r>
      <w:r w:rsidR="00FB3173">
        <w:rPr>
          <w:sz w:val="24"/>
          <w:szCs w:val="24"/>
        </w:rPr>
        <w:t xml:space="preserve"> </w:t>
      </w:r>
      <w:r w:rsidRPr="00FB3173">
        <w:rPr>
          <w:sz w:val="24"/>
          <w:szCs w:val="24"/>
        </w:rPr>
        <w:t xml:space="preserve">результатом предоставления </w:t>
      </w:r>
      <w:r w:rsidR="008A5B8E" w:rsidRPr="00FB3173">
        <w:rPr>
          <w:sz w:val="24"/>
          <w:szCs w:val="24"/>
        </w:rPr>
        <w:t>муниципальной</w:t>
      </w:r>
      <w:r w:rsidRPr="00FB3173">
        <w:rPr>
          <w:sz w:val="24"/>
          <w:szCs w:val="24"/>
        </w:rPr>
        <w:t xml:space="preserve"> услуги</w:t>
      </w:r>
      <w:proofErr w:type="gramEnd"/>
    </w:p>
    <w:p w:rsidR="003D0FFC" w:rsidRPr="008A5B8E" w:rsidRDefault="000D42EE" w:rsidP="00BC5542">
      <w:pPr>
        <w:pStyle w:val="20"/>
        <w:numPr>
          <w:ilvl w:val="0"/>
          <w:numId w:val="9"/>
        </w:numPr>
        <w:shd w:val="clear" w:color="auto" w:fill="auto"/>
        <w:tabs>
          <w:tab w:val="left" w:pos="1321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proofErr w:type="gramStart"/>
      <w:r w:rsidRPr="008A5B8E">
        <w:rPr>
          <w:sz w:val="24"/>
          <w:szCs w:val="24"/>
        </w:rPr>
        <w:lastRenderedPageBreak/>
        <w:t>Уполномоченный орган направляет заявителю способом указанном в заявлении один из результатов, указанных в п. 2.4.</w:t>
      </w:r>
      <w:proofErr w:type="gramEnd"/>
      <w:r w:rsidRPr="008A5B8E">
        <w:rPr>
          <w:sz w:val="24"/>
          <w:szCs w:val="24"/>
        </w:rPr>
        <w:t xml:space="preserve"> Административного регламента в следующие сроки:</w:t>
      </w:r>
    </w:p>
    <w:p w:rsidR="003D0FFC" w:rsidRPr="008A5B8E" w:rsidRDefault="00714C9A" w:rsidP="00BC5542">
      <w:pPr>
        <w:pStyle w:val="20"/>
        <w:numPr>
          <w:ilvl w:val="0"/>
          <w:numId w:val="10"/>
        </w:numPr>
        <w:shd w:val="clear" w:color="auto" w:fill="auto"/>
        <w:tabs>
          <w:tab w:val="left" w:pos="1387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0D42EE" w:rsidRPr="008A5B8E">
        <w:rPr>
          <w:sz w:val="24"/>
          <w:szCs w:val="24"/>
        </w:rPr>
        <w:t xml:space="preserve"> рабочих дней со дня регистрации заявления и документов, необходимых для предоставления </w:t>
      </w:r>
      <w:r w:rsidR="008A5B8E">
        <w:rPr>
          <w:sz w:val="24"/>
          <w:szCs w:val="24"/>
        </w:rPr>
        <w:t>муниципальной</w:t>
      </w:r>
      <w:r w:rsidR="000D42EE" w:rsidRPr="008A5B8E">
        <w:rPr>
          <w:sz w:val="24"/>
          <w:szCs w:val="24"/>
        </w:rPr>
        <w:t xml:space="preserve"> услуги в Уполномоченном органе, для принятия решения о подготовке документации по планировке территории;</w:t>
      </w:r>
    </w:p>
    <w:p w:rsidR="003D0FFC" w:rsidRPr="008A5B8E" w:rsidRDefault="000D42EE" w:rsidP="00BC5542">
      <w:pPr>
        <w:pStyle w:val="20"/>
        <w:numPr>
          <w:ilvl w:val="0"/>
          <w:numId w:val="10"/>
        </w:numPr>
        <w:shd w:val="clear" w:color="auto" w:fill="auto"/>
        <w:tabs>
          <w:tab w:val="left" w:pos="1387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20 рабочих дней со дня регистрации заявления и документов, необходимых для предоставления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 в Уполномоченном органе, для принятия решения об утверждении документации по планировке территории;</w:t>
      </w:r>
    </w:p>
    <w:p w:rsidR="003D0FFC" w:rsidRDefault="000D42EE" w:rsidP="00BC5542">
      <w:pPr>
        <w:pStyle w:val="20"/>
        <w:numPr>
          <w:ilvl w:val="0"/>
          <w:numId w:val="10"/>
        </w:numPr>
        <w:shd w:val="clear" w:color="auto" w:fill="auto"/>
        <w:tabs>
          <w:tab w:val="left" w:pos="1387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75 рабочих дней со дня регистрации заявления и документов, необходимых для предоставления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 в Уполномоченном органе, в случае проведения публичных слушаний или общественных обсуждений до утверждения документации по планировке территории.</w:t>
      </w:r>
    </w:p>
    <w:p w:rsidR="00D55A3A" w:rsidRPr="008A5B8E" w:rsidRDefault="00D55A3A" w:rsidP="00D55A3A">
      <w:pPr>
        <w:pStyle w:val="20"/>
        <w:shd w:val="clear" w:color="auto" w:fill="auto"/>
        <w:tabs>
          <w:tab w:val="left" w:pos="1387"/>
        </w:tabs>
        <w:spacing w:after="0" w:line="240" w:lineRule="auto"/>
        <w:ind w:left="600"/>
        <w:contextualSpacing/>
        <w:jc w:val="both"/>
        <w:rPr>
          <w:sz w:val="24"/>
          <w:szCs w:val="24"/>
        </w:rPr>
      </w:pPr>
      <w:r w:rsidRPr="00F033D6">
        <w:rPr>
          <w:sz w:val="24"/>
          <w:szCs w:val="24"/>
        </w:rPr>
        <w:t>В соответствии с Постановлением Правительства РФ от 02.04.2022 N 575 в период с 13.04.2022 до 01.01.2024 срок проверки и утверждения документации по планировке территории сокращается до 15 рабочих дней</w:t>
      </w:r>
      <w:r w:rsidRPr="00D55A3A">
        <w:rPr>
          <w:sz w:val="24"/>
          <w:szCs w:val="24"/>
          <w:highlight w:val="yellow"/>
        </w:rPr>
        <w:t>.</w:t>
      </w:r>
    </w:p>
    <w:p w:rsidR="003D0FFC" w:rsidRPr="008A5B8E" w:rsidRDefault="000D42EE" w:rsidP="00BC5542">
      <w:pPr>
        <w:pStyle w:val="20"/>
        <w:numPr>
          <w:ilvl w:val="0"/>
          <w:numId w:val="9"/>
        </w:numPr>
        <w:shd w:val="clear" w:color="auto" w:fill="auto"/>
        <w:tabs>
          <w:tab w:val="left" w:pos="1622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Приостановление срока предоставления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 не предусмотрено.</w:t>
      </w:r>
    </w:p>
    <w:p w:rsidR="003D0FFC" w:rsidRPr="008A5B8E" w:rsidRDefault="000D42EE" w:rsidP="00BC5542">
      <w:pPr>
        <w:pStyle w:val="20"/>
        <w:numPr>
          <w:ilvl w:val="0"/>
          <w:numId w:val="9"/>
        </w:numPr>
        <w:shd w:val="clear" w:color="auto" w:fill="auto"/>
        <w:tabs>
          <w:tab w:val="left" w:pos="1375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Выдача документа, являющегося результатом предоставления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услуги, в Уполномоченном органе, МФЦ осуществляется в день обращения заявителя за результатом предоставления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услуги.</w:t>
      </w:r>
    </w:p>
    <w:p w:rsidR="003D0FFC" w:rsidRPr="008A5B8E" w:rsidRDefault="000D42EE" w:rsidP="00BC5542">
      <w:pPr>
        <w:pStyle w:val="20"/>
        <w:shd w:val="clear" w:color="auto" w:fill="auto"/>
        <w:spacing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Направление документа, являющегося результатом предоставления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 в форме электронного документа, осуществляется в день оформления и регистрации результата предоставления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услуги.</w:t>
      </w:r>
    </w:p>
    <w:p w:rsidR="003D0FFC" w:rsidRPr="008A5B8E" w:rsidRDefault="000D42EE" w:rsidP="00BC5542">
      <w:pPr>
        <w:pStyle w:val="20"/>
        <w:numPr>
          <w:ilvl w:val="0"/>
          <w:numId w:val="5"/>
        </w:numPr>
        <w:shd w:val="clear" w:color="auto" w:fill="auto"/>
        <w:tabs>
          <w:tab w:val="left" w:pos="1167"/>
        </w:tabs>
        <w:spacing w:after="0" w:line="240" w:lineRule="auto"/>
        <w:ind w:firstLine="620"/>
        <w:contextualSpacing/>
        <w:rPr>
          <w:sz w:val="24"/>
          <w:szCs w:val="24"/>
        </w:rPr>
      </w:pPr>
      <w:r w:rsidRPr="008A5B8E">
        <w:rPr>
          <w:sz w:val="24"/>
          <w:szCs w:val="24"/>
        </w:rPr>
        <w:t xml:space="preserve">Исчерпывающий перечень документов, необходимых в соответствии </w:t>
      </w:r>
      <w:proofErr w:type="gramStart"/>
      <w:r w:rsidRPr="008A5B8E">
        <w:rPr>
          <w:sz w:val="24"/>
          <w:szCs w:val="24"/>
        </w:rPr>
        <w:t>с</w:t>
      </w:r>
      <w:proofErr w:type="gramEnd"/>
    </w:p>
    <w:p w:rsidR="003D0FFC" w:rsidRPr="008A5B8E" w:rsidRDefault="000D42EE" w:rsidP="00BC5542">
      <w:pPr>
        <w:pStyle w:val="20"/>
        <w:shd w:val="clear" w:color="auto" w:fill="auto"/>
        <w:spacing w:after="0" w:line="240" w:lineRule="auto"/>
        <w:contextualSpacing/>
        <w:rPr>
          <w:sz w:val="24"/>
          <w:szCs w:val="24"/>
        </w:rPr>
      </w:pPr>
      <w:r w:rsidRPr="008A5B8E">
        <w:rPr>
          <w:sz w:val="24"/>
          <w:szCs w:val="24"/>
        </w:rPr>
        <w:t>законодательными или иными нормативными правовыми актами для</w:t>
      </w:r>
      <w:r w:rsidRPr="008A5B8E">
        <w:rPr>
          <w:sz w:val="24"/>
          <w:szCs w:val="24"/>
        </w:rPr>
        <w:br/>
        <w:t xml:space="preserve">предоставления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услуги, а также услуг,</w:t>
      </w:r>
    </w:p>
    <w:p w:rsidR="003D0FFC" w:rsidRPr="008A5B8E" w:rsidRDefault="000D42EE" w:rsidP="00BC5542">
      <w:pPr>
        <w:pStyle w:val="20"/>
        <w:shd w:val="clear" w:color="auto" w:fill="auto"/>
        <w:spacing w:after="0" w:line="240" w:lineRule="auto"/>
        <w:ind w:firstLine="620"/>
        <w:contextualSpacing/>
        <w:rPr>
          <w:sz w:val="24"/>
          <w:szCs w:val="24"/>
        </w:rPr>
      </w:pPr>
      <w:proofErr w:type="gramStart"/>
      <w:r w:rsidRPr="008A5B8E">
        <w:rPr>
          <w:sz w:val="24"/>
          <w:szCs w:val="24"/>
        </w:rPr>
        <w:t>которые являются необходимыми и обязательными для предоставления</w:t>
      </w:r>
      <w:proofErr w:type="gramEnd"/>
    </w:p>
    <w:p w:rsidR="003D0FFC" w:rsidRPr="008A5B8E" w:rsidRDefault="00AD70E2" w:rsidP="00BC5542">
      <w:pPr>
        <w:pStyle w:val="20"/>
        <w:shd w:val="clear" w:color="auto" w:fill="auto"/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муниципальных услуг</w:t>
      </w:r>
      <w:r w:rsidR="000D42EE" w:rsidRPr="008A5B8E">
        <w:rPr>
          <w:sz w:val="24"/>
          <w:szCs w:val="24"/>
        </w:rPr>
        <w:t>, подлежащих представлению</w:t>
      </w:r>
      <w:r w:rsidR="000D42EE" w:rsidRPr="008A5B8E">
        <w:rPr>
          <w:sz w:val="24"/>
          <w:szCs w:val="24"/>
        </w:rPr>
        <w:br/>
        <w:t xml:space="preserve">заявителем, способы их получения заявителем, в том числе в </w:t>
      </w:r>
      <w:proofErr w:type="gramStart"/>
      <w:r w:rsidR="000D42EE" w:rsidRPr="008A5B8E">
        <w:rPr>
          <w:sz w:val="24"/>
          <w:szCs w:val="24"/>
        </w:rPr>
        <w:t>электронной</w:t>
      </w:r>
      <w:proofErr w:type="gramEnd"/>
    </w:p>
    <w:p w:rsidR="003D0FFC" w:rsidRPr="008A5B8E" w:rsidRDefault="000D42EE" w:rsidP="00BC5542">
      <w:pPr>
        <w:pStyle w:val="20"/>
        <w:shd w:val="clear" w:color="auto" w:fill="auto"/>
        <w:spacing w:line="240" w:lineRule="auto"/>
        <w:contextualSpacing/>
        <w:rPr>
          <w:sz w:val="24"/>
          <w:szCs w:val="24"/>
        </w:rPr>
      </w:pPr>
      <w:r w:rsidRPr="008A5B8E">
        <w:rPr>
          <w:sz w:val="24"/>
          <w:szCs w:val="24"/>
        </w:rPr>
        <w:t>форме, порядок их представления</w:t>
      </w:r>
    </w:p>
    <w:p w:rsidR="003D0FFC" w:rsidRPr="008A5B8E" w:rsidRDefault="000D42EE" w:rsidP="00BC5542">
      <w:pPr>
        <w:pStyle w:val="20"/>
        <w:numPr>
          <w:ilvl w:val="0"/>
          <w:numId w:val="11"/>
        </w:numPr>
        <w:shd w:val="clear" w:color="auto" w:fill="auto"/>
        <w:tabs>
          <w:tab w:val="left" w:pos="1375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Для получения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 заявитель представляет следующие документы независимо от категории и основания обращения:</w:t>
      </w:r>
    </w:p>
    <w:p w:rsidR="003D0FFC" w:rsidRPr="008A5B8E" w:rsidRDefault="000D42EE" w:rsidP="00BC5542">
      <w:pPr>
        <w:pStyle w:val="20"/>
        <w:numPr>
          <w:ilvl w:val="0"/>
          <w:numId w:val="12"/>
        </w:numPr>
        <w:shd w:val="clear" w:color="auto" w:fill="auto"/>
        <w:tabs>
          <w:tab w:val="left" w:pos="945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документ, удостоверяющий личность (предоставляется при обращении в МФЦ, Уполномоченный орган);</w:t>
      </w:r>
    </w:p>
    <w:p w:rsidR="003D0FFC" w:rsidRPr="008A5B8E" w:rsidRDefault="000D42EE" w:rsidP="00BC5542">
      <w:pPr>
        <w:pStyle w:val="20"/>
        <w:numPr>
          <w:ilvl w:val="0"/>
          <w:numId w:val="12"/>
        </w:numPr>
        <w:shd w:val="clear" w:color="auto" w:fill="auto"/>
        <w:tabs>
          <w:tab w:val="left" w:pos="984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заявление:</w:t>
      </w:r>
    </w:p>
    <w:p w:rsidR="003D0FFC" w:rsidRPr="008A5B8E" w:rsidRDefault="000D42EE" w:rsidP="00BC5542">
      <w:pPr>
        <w:pStyle w:val="20"/>
        <w:shd w:val="clear" w:color="auto" w:fill="auto"/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- в форме документа на бумажном носителе по форме, согласно приложению № 1, № 2 к настоящему Административному регламенту;</w:t>
      </w:r>
    </w:p>
    <w:p w:rsidR="003D0FFC" w:rsidRPr="008A5B8E" w:rsidRDefault="000D42EE" w:rsidP="00BC5542">
      <w:pPr>
        <w:pStyle w:val="20"/>
        <w:shd w:val="clear" w:color="auto" w:fill="auto"/>
        <w:spacing w:after="0" w:line="240" w:lineRule="auto"/>
        <w:ind w:firstLine="11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в электронной форме (заполняется посредством внесения соответствующих сведений в интерактивную форму заявления при обраще</w:t>
      </w:r>
      <w:r w:rsidR="00A43E62">
        <w:rPr>
          <w:sz w:val="24"/>
          <w:szCs w:val="24"/>
        </w:rPr>
        <w:t>нии посредством Единого портала</w:t>
      </w:r>
      <w:r w:rsidRPr="008A5B8E">
        <w:rPr>
          <w:sz w:val="24"/>
          <w:szCs w:val="24"/>
        </w:rPr>
        <w:t>).</w:t>
      </w:r>
    </w:p>
    <w:p w:rsidR="003D0FFC" w:rsidRPr="008A5B8E" w:rsidRDefault="000D42EE" w:rsidP="00BC5542">
      <w:pPr>
        <w:pStyle w:val="20"/>
        <w:numPr>
          <w:ilvl w:val="0"/>
          <w:numId w:val="12"/>
        </w:numPr>
        <w:shd w:val="clear" w:color="auto" w:fill="auto"/>
        <w:tabs>
          <w:tab w:val="left" w:pos="945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документ, удостоверяющий полномочия представителя заявителя, в случае обращения за предоставлением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 представителя заявителя (за исключением законных представителей физических лиц).</w:t>
      </w:r>
    </w:p>
    <w:p w:rsidR="003D0FFC" w:rsidRPr="008A5B8E" w:rsidRDefault="000D42EE" w:rsidP="00BC5542">
      <w:pPr>
        <w:pStyle w:val="20"/>
        <w:shd w:val="clear" w:color="auto" w:fill="auto"/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Заявление о предоставлении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 может быть направлено в форме электронного документа, подписанного электронной подписью в соответствии с требованиями Федерального закона от 06.04.2011 № 63-ФЗ «Об электронной подписи» (далее - Федеральный закон № 63-ФЗ).</w:t>
      </w:r>
    </w:p>
    <w:p w:rsidR="003D0FFC" w:rsidRPr="008A5B8E" w:rsidRDefault="000D42EE" w:rsidP="00BC5542">
      <w:pPr>
        <w:pStyle w:val="20"/>
        <w:shd w:val="clear" w:color="auto" w:fill="auto"/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В случае направления заявления посредством Единого портала сведения из документа, удостоверяющего личность заявителя, представителя заявителя формируются при подтверждении учетной записи в Единой системе идентификац</w:t>
      </w:r>
      <w:proofErr w:type="gramStart"/>
      <w:r w:rsidRPr="008A5B8E">
        <w:rPr>
          <w:sz w:val="24"/>
          <w:szCs w:val="24"/>
        </w:rPr>
        <w:t>ии и ау</w:t>
      </w:r>
      <w:proofErr w:type="gramEnd"/>
      <w:r w:rsidRPr="008A5B8E">
        <w:rPr>
          <w:sz w:val="24"/>
          <w:szCs w:val="24"/>
        </w:rPr>
        <w:t>тентификации из состава соответствующих данных</w:t>
      </w:r>
      <w:r w:rsidR="008A5B8E">
        <w:rPr>
          <w:sz w:val="24"/>
          <w:szCs w:val="24"/>
        </w:rPr>
        <w:t xml:space="preserve"> </w:t>
      </w:r>
      <w:r w:rsidRPr="008A5B8E">
        <w:rPr>
          <w:sz w:val="24"/>
          <w:szCs w:val="24"/>
        </w:rPr>
        <w:t>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3D0FFC" w:rsidRPr="008A5B8E" w:rsidRDefault="000D42EE" w:rsidP="00BC5542">
      <w:pPr>
        <w:pStyle w:val="20"/>
        <w:numPr>
          <w:ilvl w:val="0"/>
          <w:numId w:val="11"/>
        </w:numPr>
        <w:shd w:val="clear" w:color="auto" w:fill="auto"/>
        <w:tabs>
          <w:tab w:val="left" w:pos="1347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Для принятия решения о подготовке документации по планировке территории или внесении изменений в документацию по планировке территории заявитель представляет следующие документы:</w:t>
      </w:r>
    </w:p>
    <w:p w:rsidR="003D0FFC" w:rsidRPr="008A5B8E" w:rsidRDefault="000D42EE" w:rsidP="00BC5542">
      <w:pPr>
        <w:pStyle w:val="20"/>
        <w:numPr>
          <w:ilvl w:val="0"/>
          <w:numId w:val="13"/>
        </w:numPr>
        <w:shd w:val="clear" w:color="auto" w:fill="auto"/>
        <w:tabs>
          <w:tab w:val="left" w:pos="1297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правоустанавливающие документы на объект капитального строительства, права на который не зарегистрированы в Едином государственном реестре недвижимости;</w:t>
      </w:r>
    </w:p>
    <w:p w:rsidR="003D0FFC" w:rsidRPr="008A5B8E" w:rsidRDefault="000D42EE" w:rsidP="00BC5542">
      <w:pPr>
        <w:pStyle w:val="20"/>
        <w:numPr>
          <w:ilvl w:val="0"/>
          <w:numId w:val="13"/>
        </w:numPr>
        <w:shd w:val="clear" w:color="auto" w:fill="auto"/>
        <w:tabs>
          <w:tab w:val="left" w:pos="1007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lastRenderedPageBreak/>
        <w:t>проект задания на разработку проекта планировки территории;</w:t>
      </w:r>
    </w:p>
    <w:p w:rsidR="003D0FFC" w:rsidRPr="008A5B8E" w:rsidRDefault="000D42EE" w:rsidP="00BC5542">
      <w:pPr>
        <w:pStyle w:val="20"/>
        <w:numPr>
          <w:ilvl w:val="0"/>
          <w:numId w:val="13"/>
        </w:numPr>
        <w:shd w:val="clear" w:color="auto" w:fill="auto"/>
        <w:tabs>
          <w:tab w:val="left" w:pos="959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проект задания на выполнение инженерных изысканий (если для подготовки документации по планировке территории требуется проведение инженерных изысканий);</w:t>
      </w:r>
    </w:p>
    <w:p w:rsidR="003D0FFC" w:rsidRPr="008A5B8E" w:rsidRDefault="000D42EE" w:rsidP="00BC5542">
      <w:pPr>
        <w:pStyle w:val="20"/>
        <w:numPr>
          <w:ilvl w:val="0"/>
          <w:numId w:val="11"/>
        </w:numPr>
        <w:shd w:val="clear" w:color="auto" w:fill="auto"/>
        <w:tabs>
          <w:tab w:val="left" w:pos="1347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Для принятия решения об утверждении документации по планировке территории или внесения изменений в документацию по планировке территории заявитель представляет следующие документы:</w:t>
      </w:r>
    </w:p>
    <w:p w:rsidR="003D0FFC" w:rsidRPr="008A5B8E" w:rsidRDefault="000D42EE" w:rsidP="00BC5542">
      <w:pPr>
        <w:pStyle w:val="20"/>
        <w:numPr>
          <w:ilvl w:val="0"/>
          <w:numId w:val="14"/>
        </w:numPr>
        <w:shd w:val="clear" w:color="auto" w:fill="auto"/>
        <w:tabs>
          <w:tab w:val="left" w:pos="959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основная часть проекта планировки территории (за исключением случая, если заявитель обратился с заявлением о принятии решения об утверждении проекта межевания территории или внесении в него изменений);</w:t>
      </w:r>
    </w:p>
    <w:p w:rsidR="003D0FFC" w:rsidRPr="008A5B8E" w:rsidRDefault="000D42EE" w:rsidP="00BC5542">
      <w:pPr>
        <w:pStyle w:val="20"/>
        <w:numPr>
          <w:ilvl w:val="0"/>
          <w:numId w:val="14"/>
        </w:numPr>
        <w:shd w:val="clear" w:color="auto" w:fill="auto"/>
        <w:tabs>
          <w:tab w:val="left" w:pos="963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материалы по обоснованию проекта планировки территории (за исключением случая, если заявитель обратился с заявлением о принятии решения об утверждении проекта межевания территории или внесении в него изменений);</w:t>
      </w:r>
    </w:p>
    <w:p w:rsidR="003D0FFC" w:rsidRPr="008A5B8E" w:rsidRDefault="000D42EE" w:rsidP="00BC5542">
      <w:pPr>
        <w:pStyle w:val="20"/>
        <w:numPr>
          <w:ilvl w:val="0"/>
          <w:numId w:val="14"/>
        </w:numPr>
        <w:shd w:val="clear" w:color="auto" w:fill="auto"/>
        <w:tabs>
          <w:tab w:val="left" w:pos="1007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основная часть проекта межевания территории;</w:t>
      </w:r>
    </w:p>
    <w:p w:rsidR="003D0FFC" w:rsidRPr="008A5B8E" w:rsidRDefault="000D42EE" w:rsidP="00BC5542">
      <w:pPr>
        <w:pStyle w:val="20"/>
        <w:numPr>
          <w:ilvl w:val="0"/>
          <w:numId w:val="14"/>
        </w:numPr>
        <w:shd w:val="clear" w:color="auto" w:fill="auto"/>
        <w:tabs>
          <w:tab w:val="left" w:pos="1017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материалы по обоснованию проекта межеван</w:t>
      </w:r>
      <w:r w:rsidRPr="008A5B8E">
        <w:rPr>
          <w:rStyle w:val="22"/>
          <w:sz w:val="24"/>
          <w:szCs w:val="24"/>
        </w:rPr>
        <w:t>и</w:t>
      </w:r>
      <w:r w:rsidRPr="008A5B8E">
        <w:rPr>
          <w:sz w:val="24"/>
          <w:szCs w:val="24"/>
        </w:rPr>
        <w:t>я территории;</w:t>
      </w:r>
    </w:p>
    <w:p w:rsidR="003D0FFC" w:rsidRPr="008A5B8E" w:rsidRDefault="000D42EE" w:rsidP="00BC5542">
      <w:pPr>
        <w:pStyle w:val="20"/>
        <w:numPr>
          <w:ilvl w:val="0"/>
          <w:numId w:val="14"/>
        </w:numPr>
        <w:shd w:val="clear" w:color="auto" w:fill="auto"/>
        <w:tabs>
          <w:tab w:val="left" w:pos="968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согласование документации по планировке территории в случаях, предусмотренных статьей 45 Градостроительного кодекса Российской Федерации.</w:t>
      </w:r>
    </w:p>
    <w:p w:rsidR="003D0FFC" w:rsidRPr="008A5B8E" w:rsidRDefault="000D42EE" w:rsidP="00BC5542">
      <w:pPr>
        <w:pStyle w:val="20"/>
        <w:numPr>
          <w:ilvl w:val="0"/>
          <w:numId w:val="11"/>
        </w:numPr>
        <w:shd w:val="clear" w:color="auto" w:fill="auto"/>
        <w:tabs>
          <w:tab w:val="left" w:pos="1338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Заявление и прилагаемые документы могут быть представлены (направлены) заявителем одним из следующих способов:</w:t>
      </w:r>
    </w:p>
    <w:p w:rsidR="003D0FFC" w:rsidRDefault="000D42EE" w:rsidP="00BC5542">
      <w:pPr>
        <w:pStyle w:val="20"/>
        <w:numPr>
          <w:ilvl w:val="0"/>
          <w:numId w:val="15"/>
        </w:numPr>
        <w:shd w:val="clear" w:color="auto" w:fill="auto"/>
        <w:tabs>
          <w:tab w:val="left" w:pos="959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лично или посредством почтового отправления в орган государственной власти субъекта Российской Федера</w:t>
      </w:r>
      <w:r w:rsidR="009972E5">
        <w:rPr>
          <w:sz w:val="24"/>
          <w:szCs w:val="24"/>
        </w:rPr>
        <w:t>ции или местного самоуправления:</w:t>
      </w:r>
    </w:p>
    <w:p w:rsidR="009972E5" w:rsidRDefault="009972E5" w:rsidP="00BC5542">
      <w:pPr>
        <w:pStyle w:val="20"/>
        <w:tabs>
          <w:tab w:val="left" w:pos="959"/>
        </w:tabs>
        <w:spacing w:line="240" w:lineRule="auto"/>
        <w:ind w:left="620"/>
        <w:contextualSpacing/>
        <w:jc w:val="both"/>
        <w:rPr>
          <w:sz w:val="24"/>
          <w:szCs w:val="24"/>
        </w:rPr>
      </w:pPr>
      <w:r w:rsidRPr="009972E5">
        <w:rPr>
          <w:sz w:val="24"/>
          <w:szCs w:val="24"/>
        </w:rPr>
        <w:t xml:space="preserve">Адрес местонахождения: </w:t>
      </w:r>
    </w:p>
    <w:p w:rsidR="009972E5" w:rsidRDefault="009972E5" w:rsidP="00BC5542">
      <w:pPr>
        <w:pStyle w:val="20"/>
        <w:tabs>
          <w:tab w:val="left" w:pos="959"/>
        </w:tabs>
        <w:spacing w:line="240" w:lineRule="auto"/>
        <w:ind w:left="620"/>
        <w:contextualSpacing/>
        <w:jc w:val="both"/>
        <w:rPr>
          <w:sz w:val="24"/>
          <w:szCs w:val="24"/>
        </w:rPr>
      </w:pPr>
      <w:r w:rsidRPr="009972E5">
        <w:rPr>
          <w:sz w:val="24"/>
          <w:szCs w:val="24"/>
        </w:rPr>
        <w:t xml:space="preserve">346521, Ростовская область, Октябрьский район, п. Новокадамово, ул. Шоссейная,1 </w:t>
      </w:r>
    </w:p>
    <w:p w:rsidR="009972E5" w:rsidRPr="009972E5" w:rsidRDefault="009972E5" w:rsidP="00BC5542">
      <w:pPr>
        <w:pStyle w:val="20"/>
        <w:tabs>
          <w:tab w:val="left" w:pos="959"/>
        </w:tabs>
        <w:spacing w:line="240" w:lineRule="auto"/>
        <w:ind w:left="620"/>
        <w:contextualSpacing/>
        <w:jc w:val="both"/>
        <w:rPr>
          <w:sz w:val="24"/>
          <w:szCs w:val="24"/>
        </w:rPr>
      </w:pPr>
      <w:r w:rsidRPr="009972E5">
        <w:rPr>
          <w:sz w:val="24"/>
          <w:szCs w:val="24"/>
        </w:rPr>
        <w:t>Администрация Артемовского сельского поселения.</w:t>
      </w:r>
    </w:p>
    <w:p w:rsidR="009972E5" w:rsidRPr="009972E5" w:rsidRDefault="009972E5" w:rsidP="00BC5542">
      <w:pPr>
        <w:pStyle w:val="20"/>
        <w:tabs>
          <w:tab w:val="left" w:pos="959"/>
        </w:tabs>
        <w:spacing w:line="240" w:lineRule="auto"/>
        <w:ind w:left="620"/>
        <w:contextualSpacing/>
        <w:jc w:val="both"/>
        <w:rPr>
          <w:sz w:val="24"/>
          <w:szCs w:val="24"/>
        </w:rPr>
      </w:pPr>
      <w:r w:rsidRPr="009972E5">
        <w:rPr>
          <w:sz w:val="24"/>
          <w:szCs w:val="24"/>
        </w:rPr>
        <w:t>Почтовый адрес: 346521, Ростовская область, Октябрьский район, п. Новокадамово, ул. Шоссейная,1.</w:t>
      </w:r>
    </w:p>
    <w:p w:rsidR="009972E5" w:rsidRPr="009972E5" w:rsidRDefault="009972E5" w:rsidP="00BC5542">
      <w:pPr>
        <w:pStyle w:val="20"/>
        <w:tabs>
          <w:tab w:val="left" w:pos="959"/>
        </w:tabs>
        <w:spacing w:line="240" w:lineRule="auto"/>
        <w:ind w:left="620"/>
        <w:contextualSpacing/>
        <w:jc w:val="both"/>
        <w:rPr>
          <w:sz w:val="24"/>
          <w:szCs w:val="24"/>
        </w:rPr>
      </w:pPr>
      <w:r w:rsidRPr="009972E5">
        <w:rPr>
          <w:sz w:val="24"/>
          <w:szCs w:val="24"/>
        </w:rPr>
        <w:t>Адрес электронной почты: novokadamovo@mail.ru</w:t>
      </w:r>
    </w:p>
    <w:p w:rsidR="009972E5" w:rsidRPr="009972E5" w:rsidRDefault="009972E5" w:rsidP="00BC5542">
      <w:pPr>
        <w:pStyle w:val="20"/>
        <w:tabs>
          <w:tab w:val="left" w:pos="959"/>
        </w:tabs>
        <w:spacing w:line="240" w:lineRule="auto"/>
        <w:ind w:left="620"/>
        <w:contextualSpacing/>
        <w:jc w:val="both"/>
        <w:rPr>
          <w:sz w:val="24"/>
          <w:szCs w:val="24"/>
        </w:rPr>
      </w:pPr>
      <w:r w:rsidRPr="009972E5">
        <w:rPr>
          <w:sz w:val="24"/>
          <w:szCs w:val="24"/>
        </w:rPr>
        <w:t xml:space="preserve">Телефон индивидуального устного информирования по процедуре предоставления услуги: 8(86360) 3-79-35. </w:t>
      </w:r>
    </w:p>
    <w:p w:rsidR="009972E5" w:rsidRPr="009972E5" w:rsidRDefault="009972E5" w:rsidP="00BC5542">
      <w:pPr>
        <w:pStyle w:val="20"/>
        <w:tabs>
          <w:tab w:val="left" w:pos="959"/>
        </w:tabs>
        <w:spacing w:line="240" w:lineRule="auto"/>
        <w:ind w:left="620"/>
        <w:contextualSpacing/>
        <w:jc w:val="both"/>
        <w:rPr>
          <w:sz w:val="24"/>
          <w:szCs w:val="24"/>
        </w:rPr>
      </w:pPr>
      <w:r w:rsidRPr="009972E5">
        <w:rPr>
          <w:sz w:val="24"/>
          <w:szCs w:val="24"/>
        </w:rPr>
        <w:t xml:space="preserve">Приемные дни и время приема: </w:t>
      </w:r>
    </w:p>
    <w:p w:rsidR="009972E5" w:rsidRDefault="009972E5" w:rsidP="00BC5542">
      <w:pPr>
        <w:pStyle w:val="20"/>
        <w:tabs>
          <w:tab w:val="left" w:pos="959"/>
        </w:tabs>
        <w:spacing w:line="240" w:lineRule="auto"/>
        <w:ind w:left="620"/>
        <w:contextualSpacing/>
        <w:jc w:val="both"/>
        <w:rPr>
          <w:sz w:val="24"/>
          <w:szCs w:val="24"/>
        </w:rPr>
      </w:pPr>
      <w:r w:rsidRPr="009972E5">
        <w:rPr>
          <w:sz w:val="24"/>
          <w:szCs w:val="24"/>
        </w:rPr>
        <w:t>Понедельник - четверг с 8.00 до 17.00</w:t>
      </w:r>
      <w:r>
        <w:rPr>
          <w:sz w:val="24"/>
          <w:szCs w:val="24"/>
        </w:rPr>
        <w:t xml:space="preserve"> </w:t>
      </w:r>
    </w:p>
    <w:p w:rsidR="009972E5" w:rsidRPr="009972E5" w:rsidRDefault="009972E5" w:rsidP="00BC5542">
      <w:pPr>
        <w:pStyle w:val="20"/>
        <w:tabs>
          <w:tab w:val="left" w:pos="959"/>
        </w:tabs>
        <w:spacing w:line="240" w:lineRule="auto"/>
        <w:ind w:left="620"/>
        <w:contextualSpacing/>
        <w:jc w:val="both"/>
        <w:rPr>
          <w:sz w:val="24"/>
          <w:szCs w:val="24"/>
        </w:rPr>
      </w:pPr>
      <w:r w:rsidRPr="009972E5">
        <w:rPr>
          <w:sz w:val="24"/>
          <w:szCs w:val="24"/>
        </w:rPr>
        <w:t>Пятница с 8.00 до 16.00</w:t>
      </w:r>
    </w:p>
    <w:p w:rsidR="009972E5" w:rsidRPr="008A5B8E" w:rsidRDefault="009972E5" w:rsidP="00BC5542">
      <w:pPr>
        <w:pStyle w:val="20"/>
        <w:shd w:val="clear" w:color="auto" w:fill="auto"/>
        <w:tabs>
          <w:tab w:val="left" w:pos="959"/>
        </w:tabs>
        <w:spacing w:after="0" w:line="240" w:lineRule="auto"/>
        <w:ind w:left="620"/>
        <w:contextualSpacing/>
        <w:jc w:val="both"/>
        <w:rPr>
          <w:sz w:val="24"/>
          <w:szCs w:val="24"/>
        </w:rPr>
      </w:pPr>
      <w:r w:rsidRPr="009972E5">
        <w:rPr>
          <w:sz w:val="24"/>
          <w:szCs w:val="24"/>
        </w:rPr>
        <w:t>Перерыв с 12.00 до 12.48</w:t>
      </w:r>
    </w:p>
    <w:p w:rsidR="003D0FFC" w:rsidRPr="008A5B8E" w:rsidRDefault="000D42EE" w:rsidP="00BC5542">
      <w:pPr>
        <w:pStyle w:val="20"/>
        <w:numPr>
          <w:ilvl w:val="0"/>
          <w:numId w:val="16"/>
        </w:numPr>
        <w:shd w:val="clear" w:color="auto" w:fill="auto"/>
        <w:tabs>
          <w:tab w:val="left" w:pos="983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через МФЦ;</w:t>
      </w:r>
    </w:p>
    <w:p w:rsidR="003D0FFC" w:rsidRPr="008A5B8E" w:rsidRDefault="000D42EE" w:rsidP="00BC5542">
      <w:pPr>
        <w:pStyle w:val="20"/>
        <w:numPr>
          <w:ilvl w:val="0"/>
          <w:numId w:val="16"/>
        </w:numPr>
        <w:shd w:val="clear" w:color="auto" w:fill="auto"/>
        <w:tabs>
          <w:tab w:val="left" w:pos="1003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через Единый портал.</w:t>
      </w:r>
    </w:p>
    <w:p w:rsidR="003D0FFC" w:rsidRPr="008A5B8E" w:rsidRDefault="000D42EE" w:rsidP="00BC5542">
      <w:pPr>
        <w:pStyle w:val="20"/>
        <w:numPr>
          <w:ilvl w:val="0"/>
          <w:numId w:val="17"/>
        </w:numPr>
        <w:shd w:val="clear" w:color="auto" w:fill="auto"/>
        <w:tabs>
          <w:tab w:val="left" w:pos="1391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Запрещается требовать от заявителя:</w:t>
      </w:r>
    </w:p>
    <w:p w:rsidR="003D0FFC" w:rsidRPr="008A5B8E" w:rsidRDefault="000D42EE" w:rsidP="00BC5542">
      <w:pPr>
        <w:pStyle w:val="20"/>
        <w:numPr>
          <w:ilvl w:val="0"/>
          <w:numId w:val="18"/>
        </w:numPr>
        <w:shd w:val="clear" w:color="auto" w:fill="auto"/>
        <w:tabs>
          <w:tab w:val="left" w:pos="959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AD70E2">
        <w:rPr>
          <w:sz w:val="24"/>
          <w:szCs w:val="24"/>
        </w:rPr>
        <w:t xml:space="preserve">  муниципальных услуг</w:t>
      </w:r>
      <w:r w:rsidRPr="008A5B8E">
        <w:rPr>
          <w:sz w:val="24"/>
          <w:szCs w:val="24"/>
        </w:rPr>
        <w:t>;</w:t>
      </w:r>
    </w:p>
    <w:p w:rsidR="003D0FFC" w:rsidRPr="008A5B8E" w:rsidRDefault="000D42EE" w:rsidP="00BC5542">
      <w:pPr>
        <w:pStyle w:val="20"/>
        <w:numPr>
          <w:ilvl w:val="0"/>
          <w:numId w:val="18"/>
        </w:numPr>
        <w:shd w:val="clear" w:color="auto" w:fill="auto"/>
        <w:tabs>
          <w:tab w:val="left" w:pos="959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proofErr w:type="gramStart"/>
      <w:r w:rsidRPr="008A5B8E">
        <w:rPr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AD70E2">
        <w:rPr>
          <w:sz w:val="24"/>
          <w:szCs w:val="24"/>
        </w:rPr>
        <w:t xml:space="preserve">  муниципальных услуг</w:t>
      </w:r>
      <w:r w:rsidRPr="008A5B8E">
        <w:rPr>
          <w:sz w:val="24"/>
          <w:szCs w:val="24"/>
        </w:rPr>
        <w:t>, которые находятся в распоряжении органов,</w:t>
      </w:r>
      <w:r w:rsidR="008A5B8E">
        <w:rPr>
          <w:sz w:val="24"/>
          <w:szCs w:val="24"/>
        </w:rPr>
        <w:t xml:space="preserve"> </w:t>
      </w:r>
      <w:r w:rsidRPr="008A5B8E">
        <w:rPr>
          <w:sz w:val="24"/>
          <w:szCs w:val="24"/>
        </w:rPr>
        <w:t>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от 27 июля 2010 г. № 210-ФЗ «Об организации</w:t>
      </w:r>
      <w:proofErr w:type="gramEnd"/>
      <w:r w:rsidRPr="008A5B8E">
        <w:rPr>
          <w:sz w:val="24"/>
          <w:szCs w:val="24"/>
        </w:rPr>
        <w:t xml:space="preserve"> предоставления государственных и муниципальных услуг» (далее - Федеральный закон № 210-ФЗ)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указанных в части 6 статьи 7 Федерального закона № 210-ФЗ;</w:t>
      </w:r>
    </w:p>
    <w:p w:rsidR="003D0FFC" w:rsidRPr="008A5B8E" w:rsidRDefault="000D42EE" w:rsidP="00BC5542">
      <w:pPr>
        <w:pStyle w:val="20"/>
        <w:numPr>
          <w:ilvl w:val="0"/>
          <w:numId w:val="18"/>
        </w:numPr>
        <w:shd w:val="clear" w:color="auto" w:fill="auto"/>
        <w:tabs>
          <w:tab w:val="left" w:pos="937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proofErr w:type="gramStart"/>
      <w:r w:rsidRPr="008A5B8E">
        <w:rPr>
          <w:sz w:val="24"/>
          <w:szCs w:val="24"/>
        </w:rPr>
        <w:t>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  <w:proofErr w:type="gramEnd"/>
    </w:p>
    <w:p w:rsidR="003D0FFC" w:rsidRPr="008A5B8E" w:rsidRDefault="000D42EE" w:rsidP="00BC5542">
      <w:pPr>
        <w:pStyle w:val="20"/>
        <w:numPr>
          <w:ilvl w:val="0"/>
          <w:numId w:val="18"/>
        </w:numPr>
        <w:shd w:val="clear" w:color="auto" w:fill="auto"/>
        <w:tabs>
          <w:tab w:val="left" w:pos="1080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lastRenderedPageBreak/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3D0FFC" w:rsidRPr="008A5B8E" w:rsidRDefault="000D42EE" w:rsidP="00BC5542">
      <w:pPr>
        <w:pStyle w:val="20"/>
        <w:shd w:val="clear" w:color="auto" w:fill="auto"/>
        <w:tabs>
          <w:tab w:val="left" w:pos="931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а)</w:t>
      </w:r>
      <w:r w:rsidRPr="008A5B8E">
        <w:rPr>
          <w:sz w:val="24"/>
          <w:szCs w:val="24"/>
        </w:rPr>
        <w:tab/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3D0FFC" w:rsidRPr="008A5B8E" w:rsidRDefault="000D42EE" w:rsidP="00BC5542">
      <w:pPr>
        <w:pStyle w:val="20"/>
        <w:shd w:val="clear" w:color="auto" w:fill="auto"/>
        <w:tabs>
          <w:tab w:val="left" w:pos="937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б)</w:t>
      </w:r>
      <w:r w:rsidRPr="008A5B8E">
        <w:rPr>
          <w:sz w:val="24"/>
          <w:szCs w:val="24"/>
        </w:rPr>
        <w:tab/>
        <w:t xml:space="preserve"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</w:t>
      </w:r>
      <w:r w:rsidR="00900C79">
        <w:rPr>
          <w:sz w:val="24"/>
          <w:szCs w:val="24"/>
        </w:rPr>
        <w:t>муниципальной услуги</w:t>
      </w:r>
      <w:r w:rsidRPr="008A5B8E">
        <w:rPr>
          <w:sz w:val="24"/>
          <w:szCs w:val="24"/>
        </w:rPr>
        <w:t xml:space="preserve">, либо в предоставлении </w:t>
      </w:r>
      <w:r w:rsidR="00900C79">
        <w:rPr>
          <w:sz w:val="24"/>
          <w:szCs w:val="24"/>
        </w:rPr>
        <w:t>муниципальной услуги</w:t>
      </w:r>
      <w:r w:rsidRPr="008A5B8E">
        <w:rPr>
          <w:sz w:val="24"/>
          <w:szCs w:val="24"/>
        </w:rPr>
        <w:t xml:space="preserve"> и не включенных в представленный ранее комплект документов;</w:t>
      </w:r>
    </w:p>
    <w:p w:rsidR="003D0FFC" w:rsidRPr="008A5B8E" w:rsidRDefault="000D42EE" w:rsidP="00BC5542">
      <w:pPr>
        <w:pStyle w:val="20"/>
        <w:shd w:val="clear" w:color="auto" w:fill="auto"/>
        <w:tabs>
          <w:tab w:val="left" w:pos="931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в)</w:t>
      </w:r>
      <w:r w:rsidRPr="008A5B8E">
        <w:rPr>
          <w:sz w:val="24"/>
          <w:szCs w:val="24"/>
        </w:rPr>
        <w:tab/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900C79">
        <w:rPr>
          <w:sz w:val="24"/>
          <w:szCs w:val="24"/>
        </w:rPr>
        <w:t>муниципальной услуги</w:t>
      </w:r>
      <w:r w:rsidRPr="008A5B8E">
        <w:rPr>
          <w:sz w:val="24"/>
          <w:szCs w:val="24"/>
        </w:rPr>
        <w:t xml:space="preserve">, либо в предоставлении </w:t>
      </w:r>
      <w:r w:rsidR="00900C79">
        <w:rPr>
          <w:sz w:val="24"/>
          <w:szCs w:val="24"/>
        </w:rPr>
        <w:t>муниципальной услуги</w:t>
      </w:r>
      <w:r w:rsidRPr="008A5B8E">
        <w:rPr>
          <w:sz w:val="24"/>
          <w:szCs w:val="24"/>
        </w:rPr>
        <w:t>;</w:t>
      </w:r>
    </w:p>
    <w:p w:rsidR="003D0FFC" w:rsidRDefault="000D42EE" w:rsidP="00BC5542">
      <w:pPr>
        <w:pStyle w:val="20"/>
        <w:shd w:val="clear" w:color="auto" w:fill="auto"/>
        <w:tabs>
          <w:tab w:val="left" w:pos="1080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proofErr w:type="gramStart"/>
      <w:r w:rsidRPr="008A5B8E">
        <w:rPr>
          <w:sz w:val="24"/>
          <w:szCs w:val="24"/>
        </w:rPr>
        <w:t>г)</w:t>
      </w:r>
      <w:r w:rsidRPr="008A5B8E">
        <w:rPr>
          <w:sz w:val="24"/>
          <w:szCs w:val="24"/>
        </w:rPr>
        <w:tab/>
        <w:t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государственную услугу, или органа, предоставляющего муниципальную услугу, государственного или муниципального служащего, работника многофункционального центра,</w:t>
      </w:r>
      <w:r w:rsidR="008A5B8E">
        <w:rPr>
          <w:sz w:val="24"/>
          <w:szCs w:val="24"/>
        </w:rPr>
        <w:t xml:space="preserve"> </w:t>
      </w:r>
      <w:r w:rsidRPr="008A5B8E">
        <w:rPr>
          <w:sz w:val="24"/>
          <w:szCs w:val="24"/>
        </w:rPr>
        <w:t xml:space="preserve">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</w:t>
      </w:r>
      <w:r w:rsidR="00900C79">
        <w:rPr>
          <w:sz w:val="24"/>
          <w:szCs w:val="24"/>
        </w:rPr>
        <w:t>муниципальной услуги</w:t>
      </w:r>
      <w:r w:rsidRPr="008A5B8E">
        <w:rPr>
          <w:sz w:val="24"/>
          <w:szCs w:val="24"/>
        </w:rPr>
        <w:t xml:space="preserve">, либо в предоставлении </w:t>
      </w:r>
      <w:r w:rsidR="00900C79">
        <w:rPr>
          <w:sz w:val="24"/>
          <w:szCs w:val="24"/>
        </w:rPr>
        <w:t>муниципальной услуги</w:t>
      </w:r>
      <w:r w:rsidRPr="008A5B8E">
        <w:rPr>
          <w:sz w:val="24"/>
          <w:szCs w:val="24"/>
        </w:rPr>
        <w:t>, о чем в письменном виде</w:t>
      </w:r>
      <w:proofErr w:type="gramEnd"/>
      <w:r w:rsidRPr="008A5B8E">
        <w:rPr>
          <w:sz w:val="24"/>
          <w:szCs w:val="24"/>
        </w:rPr>
        <w:t xml:space="preserve"> за подписью руководителя органа, предоставляющего государственную услугу, или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</w:t>
      </w:r>
      <w:r w:rsidR="00900C79">
        <w:rPr>
          <w:sz w:val="24"/>
          <w:szCs w:val="24"/>
        </w:rPr>
        <w:t>муниципальной услуги</w:t>
      </w:r>
      <w:r w:rsidRPr="008A5B8E">
        <w:rPr>
          <w:sz w:val="24"/>
          <w:szCs w:val="24"/>
        </w:rPr>
        <w:t>, либо руководителя организации, предусмотренной частью 1.1 статьи 16 Федерального закона № 210- ФЗ, уведомляется заявитель, а также приносятся извинения за доставленные неудобства.</w:t>
      </w:r>
    </w:p>
    <w:p w:rsidR="009972E5" w:rsidRPr="008A5B8E" w:rsidRDefault="009972E5" w:rsidP="00BC5542">
      <w:pPr>
        <w:pStyle w:val="20"/>
        <w:shd w:val="clear" w:color="auto" w:fill="auto"/>
        <w:tabs>
          <w:tab w:val="left" w:pos="1080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</w:p>
    <w:p w:rsidR="003D0FFC" w:rsidRPr="008A5B8E" w:rsidRDefault="000D42EE" w:rsidP="00A43E62">
      <w:pPr>
        <w:pStyle w:val="20"/>
        <w:numPr>
          <w:ilvl w:val="0"/>
          <w:numId w:val="5"/>
        </w:numPr>
        <w:shd w:val="clear" w:color="auto" w:fill="auto"/>
        <w:tabs>
          <w:tab w:val="left" w:pos="1178"/>
        </w:tabs>
        <w:spacing w:after="0" w:line="240" w:lineRule="auto"/>
        <w:ind w:firstLine="64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Исчерпывающий перечень документов, необходимых в соответствии </w:t>
      </w:r>
      <w:proofErr w:type="gramStart"/>
      <w:r w:rsidRPr="008A5B8E">
        <w:rPr>
          <w:sz w:val="24"/>
          <w:szCs w:val="24"/>
        </w:rPr>
        <w:t>с</w:t>
      </w:r>
      <w:proofErr w:type="gramEnd"/>
    </w:p>
    <w:p w:rsidR="003D0FFC" w:rsidRPr="008A5B8E" w:rsidRDefault="000D42EE" w:rsidP="00A43E62">
      <w:pPr>
        <w:pStyle w:val="20"/>
        <w:shd w:val="clear" w:color="auto" w:fill="auto"/>
        <w:spacing w:after="0" w:line="240" w:lineRule="auto"/>
        <w:ind w:left="20"/>
        <w:contextualSpacing/>
        <w:rPr>
          <w:sz w:val="24"/>
          <w:szCs w:val="24"/>
        </w:rPr>
      </w:pPr>
      <w:proofErr w:type="gramStart"/>
      <w:r w:rsidRPr="008A5B8E">
        <w:rPr>
          <w:sz w:val="24"/>
          <w:szCs w:val="24"/>
        </w:rPr>
        <w:t xml:space="preserve">нормативными правовыми актами для предоставления </w:t>
      </w:r>
      <w:r w:rsidR="00900C79">
        <w:rPr>
          <w:sz w:val="24"/>
          <w:szCs w:val="24"/>
        </w:rPr>
        <w:t>муниципальной</w:t>
      </w:r>
      <w:r w:rsidR="00A43E62">
        <w:rPr>
          <w:sz w:val="24"/>
          <w:szCs w:val="24"/>
        </w:rPr>
        <w:t xml:space="preserve"> услуги, которые </w:t>
      </w:r>
      <w:r w:rsidRPr="008A5B8E">
        <w:rPr>
          <w:sz w:val="24"/>
          <w:szCs w:val="24"/>
        </w:rPr>
        <w:t>находятся</w:t>
      </w:r>
      <w:r w:rsidR="00A43E62">
        <w:rPr>
          <w:sz w:val="24"/>
          <w:szCs w:val="24"/>
        </w:rPr>
        <w:t xml:space="preserve"> в распоряжении государственных </w:t>
      </w:r>
      <w:r w:rsidRPr="008A5B8E">
        <w:rPr>
          <w:sz w:val="24"/>
          <w:szCs w:val="24"/>
        </w:rPr>
        <w:t>органов, органов местного са</w:t>
      </w:r>
      <w:r w:rsidR="00A43E62">
        <w:rPr>
          <w:sz w:val="24"/>
          <w:szCs w:val="24"/>
        </w:rPr>
        <w:t xml:space="preserve">моуправления и подведомственных </w:t>
      </w:r>
      <w:r w:rsidRPr="008A5B8E">
        <w:rPr>
          <w:sz w:val="24"/>
          <w:szCs w:val="24"/>
        </w:rPr>
        <w:t>государственным органам или органам местного самоуправления организаций</w:t>
      </w:r>
      <w:r w:rsidR="00A43E62">
        <w:rPr>
          <w:sz w:val="24"/>
          <w:szCs w:val="24"/>
        </w:rPr>
        <w:t xml:space="preserve"> </w:t>
      </w:r>
      <w:r w:rsidRPr="008A5B8E">
        <w:rPr>
          <w:sz w:val="24"/>
          <w:szCs w:val="24"/>
        </w:rPr>
        <w:t>и которые заявитель вправе представит</w:t>
      </w:r>
      <w:r w:rsidR="00A43E62">
        <w:rPr>
          <w:sz w:val="24"/>
          <w:szCs w:val="24"/>
        </w:rPr>
        <w:t xml:space="preserve">ь, а также способы их получения </w:t>
      </w:r>
      <w:r w:rsidRPr="008A5B8E">
        <w:rPr>
          <w:sz w:val="24"/>
          <w:szCs w:val="24"/>
        </w:rPr>
        <w:t>заявителями, в том числе в электронной ф</w:t>
      </w:r>
      <w:r w:rsidR="00A43E62">
        <w:rPr>
          <w:sz w:val="24"/>
          <w:szCs w:val="24"/>
        </w:rPr>
        <w:t xml:space="preserve">орме, порядок их представления; </w:t>
      </w:r>
      <w:r w:rsidRPr="008A5B8E">
        <w:rPr>
          <w:sz w:val="24"/>
          <w:szCs w:val="24"/>
        </w:rPr>
        <w:t>государственный орган, орган местного сам</w:t>
      </w:r>
      <w:r w:rsidR="00A43E62">
        <w:rPr>
          <w:sz w:val="24"/>
          <w:szCs w:val="24"/>
        </w:rPr>
        <w:t xml:space="preserve">оуправления либо организация, в </w:t>
      </w:r>
      <w:r w:rsidRPr="008A5B8E">
        <w:rPr>
          <w:sz w:val="24"/>
          <w:szCs w:val="24"/>
        </w:rPr>
        <w:t>распоряжении которых находятся данные документы</w:t>
      </w:r>
      <w:proofErr w:type="gramEnd"/>
    </w:p>
    <w:p w:rsidR="003D0FFC" w:rsidRPr="008A5B8E" w:rsidRDefault="000D42EE" w:rsidP="00A43E62">
      <w:pPr>
        <w:pStyle w:val="20"/>
        <w:numPr>
          <w:ilvl w:val="0"/>
          <w:numId w:val="19"/>
        </w:numPr>
        <w:shd w:val="clear" w:color="auto" w:fill="auto"/>
        <w:tabs>
          <w:tab w:val="left" w:pos="1325"/>
        </w:tabs>
        <w:spacing w:after="0" w:line="240" w:lineRule="auto"/>
        <w:ind w:firstLine="58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Получаются в рамках межведомственного взаимодействия:</w:t>
      </w:r>
    </w:p>
    <w:p w:rsidR="003D0FFC" w:rsidRPr="008A5B8E" w:rsidRDefault="000D42EE" w:rsidP="00BC5542">
      <w:pPr>
        <w:pStyle w:val="20"/>
        <w:numPr>
          <w:ilvl w:val="0"/>
          <w:numId w:val="20"/>
        </w:numPr>
        <w:shd w:val="clear" w:color="auto" w:fill="auto"/>
        <w:tabs>
          <w:tab w:val="left" w:pos="938"/>
        </w:tabs>
        <w:spacing w:after="0" w:line="240" w:lineRule="auto"/>
        <w:ind w:firstLine="64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в случае обращения юридического лица запрашиваются сведения из Единого государственного реестра юридических лиц из Федеральной налоговой службы;</w:t>
      </w:r>
    </w:p>
    <w:p w:rsidR="003D0FFC" w:rsidRPr="008A5B8E" w:rsidRDefault="000D42EE" w:rsidP="00BC5542">
      <w:pPr>
        <w:pStyle w:val="20"/>
        <w:numPr>
          <w:ilvl w:val="0"/>
          <w:numId w:val="20"/>
        </w:numPr>
        <w:shd w:val="clear" w:color="auto" w:fill="auto"/>
        <w:tabs>
          <w:tab w:val="left" w:pos="938"/>
        </w:tabs>
        <w:spacing w:after="0" w:line="240" w:lineRule="auto"/>
        <w:ind w:firstLine="58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в случае обращения индивидуального предпринимателя запрашиваются сведения из Единого государственного реестра индивидуальных предпринимателей из Федеральной налоговой службы;</w:t>
      </w:r>
    </w:p>
    <w:p w:rsidR="003D0FFC" w:rsidRPr="008A5B8E" w:rsidRDefault="000D42EE" w:rsidP="00BC5542">
      <w:pPr>
        <w:pStyle w:val="20"/>
        <w:numPr>
          <w:ilvl w:val="0"/>
          <w:numId w:val="20"/>
        </w:numPr>
        <w:shd w:val="clear" w:color="auto" w:fill="auto"/>
        <w:tabs>
          <w:tab w:val="left" w:pos="938"/>
        </w:tabs>
        <w:spacing w:after="0" w:line="240" w:lineRule="auto"/>
        <w:ind w:firstLine="58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сведения из Единого государственного реестра недвижимости (сведения об основных характеристиках и зарегистрированных правах объекта недвижимости) в Федеральной службе государственной регистрации, кадастра и картографии (</w:t>
      </w:r>
      <w:proofErr w:type="spellStart"/>
      <w:r w:rsidRPr="008A5B8E">
        <w:rPr>
          <w:sz w:val="24"/>
          <w:szCs w:val="24"/>
        </w:rPr>
        <w:t>Росреестр</w:t>
      </w:r>
      <w:proofErr w:type="spellEnd"/>
      <w:r w:rsidRPr="008A5B8E">
        <w:rPr>
          <w:sz w:val="24"/>
          <w:szCs w:val="24"/>
        </w:rPr>
        <w:t>);</w:t>
      </w:r>
    </w:p>
    <w:p w:rsidR="003D0FFC" w:rsidRPr="008A5B8E" w:rsidRDefault="000D42EE" w:rsidP="00BC5542">
      <w:pPr>
        <w:pStyle w:val="20"/>
        <w:numPr>
          <w:ilvl w:val="0"/>
          <w:numId w:val="20"/>
        </w:numPr>
        <w:shd w:val="clear" w:color="auto" w:fill="auto"/>
        <w:tabs>
          <w:tab w:val="left" w:pos="938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proofErr w:type="gramStart"/>
      <w:r w:rsidRPr="008A5B8E">
        <w:rPr>
          <w:sz w:val="24"/>
          <w:szCs w:val="24"/>
        </w:rPr>
        <w:t>документ, подтверждающий полномочия законного представителя заявителя, в случае подачи заявления законным представителем (в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 - Единый государственный реестр записей актов гражданского состояния либо Единая государственная информационная система социального обеспечения;</w:t>
      </w:r>
      <w:proofErr w:type="gramEnd"/>
      <w:r w:rsidR="008A5B8E">
        <w:rPr>
          <w:sz w:val="24"/>
          <w:szCs w:val="24"/>
        </w:rPr>
        <w:t xml:space="preserve"> </w:t>
      </w:r>
      <w:r w:rsidRPr="008A5B8E">
        <w:rPr>
          <w:sz w:val="24"/>
          <w:szCs w:val="24"/>
        </w:rPr>
        <w:t>сведения о факте выдачи и содержании доверенности - единая информационная система нотариата.</w:t>
      </w:r>
    </w:p>
    <w:p w:rsidR="003D0FFC" w:rsidRPr="008A5B8E" w:rsidRDefault="000D42EE" w:rsidP="00BC5542">
      <w:pPr>
        <w:pStyle w:val="20"/>
        <w:numPr>
          <w:ilvl w:val="0"/>
          <w:numId w:val="19"/>
        </w:numPr>
        <w:shd w:val="clear" w:color="auto" w:fill="auto"/>
        <w:tabs>
          <w:tab w:val="left" w:pos="1425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Заявитель вправе по собственной инициативе </w:t>
      </w:r>
      <w:proofErr w:type="gramStart"/>
      <w:r w:rsidRPr="008A5B8E">
        <w:rPr>
          <w:sz w:val="24"/>
          <w:szCs w:val="24"/>
        </w:rPr>
        <w:t>предоставить документы</w:t>
      </w:r>
      <w:proofErr w:type="gramEnd"/>
      <w:r w:rsidRPr="008A5B8E">
        <w:rPr>
          <w:sz w:val="24"/>
          <w:szCs w:val="24"/>
        </w:rPr>
        <w:t xml:space="preserve"> (сведения), указанные в пунктах 2.7.1. Административного регламента в форме электронных документов, заверенных усиленной квалифицированной подписью лиц, уполномоченных на создание и </w:t>
      </w:r>
      <w:r w:rsidRPr="008A5B8E">
        <w:rPr>
          <w:sz w:val="24"/>
          <w:szCs w:val="24"/>
        </w:rPr>
        <w:lastRenderedPageBreak/>
        <w:t>подписание таких документов, при подаче заявления.</w:t>
      </w:r>
    </w:p>
    <w:p w:rsidR="003D0FFC" w:rsidRPr="008A5B8E" w:rsidRDefault="000D42EE" w:rsidP="00BC5542">
      <w:pPr>
        <w:pStyle w:val="20"/>
        <w:numPr>
          <w:ilvl w:val="0"/>
          <w:numId w:val="19"/>
        </w:numPr>
        <w:shd w:val="clear" w:color="auto" w:fill="auto"/>
        <w:tabs>
          <w:tab w:val="left" w:pos="1425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Непредставление (несвоевременное представление) указанными органами государственной власти,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</w:t>
      </w:r>
      <w:r w:rsidR="00900C79">
        <w:rPr>
          <w:sz w:val="24"/>
          <w:szCs w:val="24"/>
        </w:rPr>
        <w:t>муниципальной услуги</w:t>
      </w:r>
      <w:r w:rsidRPr="008A5B8E">
        <w:rPr>
          <w:sz w:val="24"/>
          <w:szCs w:val="24"/>
        </w:rPr>
        <w:t>.</w:t>
      </w:r>
    </w:p>
    <w:p w:rsidR="003D0FFC" w:rsidRPr="008A5B8E" w:rsidRDefault="000D42EE" w:rsidP="00BC5542">
      <w:pPr>
        <w:pStyle w:val="20"/>
        <w:shd w:val="clear" w:color="auto" w:fill="auto"/>
        <w:spacing w:after="296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Непредставление заявителем документов, содержащих сведения, которые находятся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организаций, не является основа</w:t>
      </w:r>
      <w:r w:rsidRPr="008A5B8E">
        <w:rPr>
          <w:rStyle w:val="22"/>
          <w:sz w:val="24"/>
          <w:szCs w:val="24"/>
        </w:rPr>
        <w:t>н</w:t>
      </w:r>
      <w:r w:rsidRPr="008A5B8E">
        <w:rPr>
          <w:sz w:val="24"/>
          <w:szCs w:val="24"/>
        </w:rPr>
        <w:t xml:space="preserve">ием для отказа заявителю в предоставлении </w:t>
      </w:r>
      <w:r w:rsidR="00900C79">
        <w:rPr>
          <w:sz w:val="24"/>
          <w:szCs w:val="24"/>
        </w:rPr>
        <w:t>муниципальной услуги</w:t>
      </w:r>
      <w:r w:rsidRPr="008A5B8E">
        <w:rPr>
          <w:sz w:val="24"/>
          <w:szCs w:val="24"/>
        </w:rPr>
        <w:t>.</w:t>
      </w:r>
    </w:p>
    <w:p w:rsidR="003D0FFC" w:rsidRPr="008A5B8E" w:rsidRDefault="000D42EE" w:rsidP="00BC5542">
      <w:pPr>
        <w:pStyle w:val="20"/>
        <w:numPr>
          <w:ilvl w:val="0"/>
          <w:numId w:val="5"/>
        </w:numPr>
        <w:shd w:val="clear" w:color="auto" w:fill="auto"/>
        <w:tabs>
          <w:tab w:val="left" w:pos="1173"/>
        </w:tabs>
        <w:spacing w:after="304" w:line="240" w:lineRule="auto"/>
        <w:ind w:left="260" w:firstLine="340"/>
        <w:contextualSpacing/>
        <w:jc w:val="left"/>
        <w:rPr>
          <w:sz w:val="24"/>
          <w:szCs w:val="24"/>
        </w:rPr>
      </w:pPr>
      <w:r w:rsidRPr="008A5B8E">
        <w:rPr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</w:t>
      </w:r>
    </w:p>
    <w:p w:rsidR="003D0FFC" w:rsidRPr="008A5B8E" w:rsidRDefault="000D42EE" w:rsidP="00BC5542">
      <w:pPr>
        <w:pStyle w:val="20"/>
        <w:numPr>
          <w:ilvl w:val="0"/>
          <w:numId w:val="21"/>
        </w:numPr>
        <w:shd w:val="clear" w:color="auto" w:fill="auto"/>
        <w:tabs>
          <w:tab w:val="left" w:pos="1345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Основаниями для отказа в приеме документов являются:</w:t>
      </w:r>
    </w:p>
    <w:p w:rsidR="003D0FFC" w:rsidRPr="008A5B8E" w:rsidRDefault="000D42EE" w:rsidP="00BC5542">
      <w:pPr>
        <w:pStyle w:val="20"/>
        <w:numPr>
          <w:ilvl w:val="0"/>
          <w:numId w:val="22"/>
        </w:numPr>
        <w:shd w:val="clear" w:color="auto" w:fill="auto"/>
        <w:tabs>
          <w:tab w:val="left" w:pos="1425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представленные документы или сведения утратили силу на момент обращения за услугой (сведения документа,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3D0FFC" w:rsidRPr="008A5B8E" w:rsidRDefault="000D42EE" w:rsidP="00BC5542">
      <w:pPr>
        <w:pStyle w:val="20"/>
        <w:numPr>
          <w:ilvl w:val="0"/>
          <w:numId w:val="22"/>
        </w:numPr>
        <w:shd w:val="clear" w:color="auto" w:fill="auto"/>
        <w:tabs>
          <w:tab w:val="left" w:pos="1425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представление неполного комплекта документов, указанных в пункте 2.6 Административного регламента, подлежащих обязательному представлению заявителем;</w:t>
      </w:r>
    </w:p>
    <w:p w:rsidR="003D0FFC" w:rsidRPr="008A5B8E" w:rsidRDefault="000D42EE" w:rsidP="00BC5542">
      <w:pPr>
        <w:pStyle w:val="20"/>
        <w:numPr>
          <w:ilvl w:val="0"/>
          <w:numId w:val="22"/>
        </w:numPr>
        <w:shd w:val="clear" w:color="auto" w:fill="auto"/>
        <w:tabs>
          <w:tab w:val="left" w:pos="1425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представленные документы,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Федерации;</w:t>
      </w:r>
    </w:p>
    <w:p w:rsidR="003D0FFC" w:rsidRPr="008A5B8E" w:rsidRDefault="000D42EE" w:rsidP="00BC5542">
      <w:pPr>
        <w:pStyle w:val="20"/>
        <w:numPr>
          <w:ilvl w:val="0"/>
          <w:numId w:val="22"/>
        </w:numPr>
        <w:shd w:val="clear" w:color="auto" w:fill="auto"/>
        <w:tabs>
          <w:tab w:val="left" w:pos="1425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подача заявления (запроса) от имени заявителя не уполномоченным на то лицом;</w:t>
      </w:r>
    </w:p>
    <w:p w:rsidR="003D0FFC" w:rsidRPr="008A5B8E" w:rsidRDefault="000D42EE" w:rsidP="00BC5542">
      <w:pPr>
        <w:pStyle w:val="20"/>
        <w:numPr>
          <w:ilvl w:val="0"/>
          <w:numId w:val="22"/>
        </w:numPr>
        <w:shd w:val="clear" w:color="auto" w:fill="auto"/>
        <w:tabs>
          <w:tab w:val="left" w:pos="1425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заявление о предоставлении услуги подано в орган государственной власти, орган местного самоуправления или организацию, в полномочия которых не входит предоставление услуги;</w:t>
      </w:r>
    </w:p>
    <w:p w:rsidR="003D0FFC" w:rsidRPr="008A5B8E" w:rsidRDefault="000D42EE" w:rsidP="00BC5542">
      <w:pPr>
        <w:pStyle w:val="20"/>
        <w:numPr>
          <w:ilvl w:val="0"/>
          <w:numId w:val="22"/>
        </w:numPr>
        <w:shd w:val="clear" w:color="auto" w:fill="auto"/>
        <w:tabs>
          <w:tab w:val="left" w:pos="1425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неполное, некорректное заполнение полей в форме заявления, в том числе в интерактивной форме заявления на Едином портале;</w:t>
      </w:r>
    </w:p>
    <w:p w:rsidR="003D0FFC" w:rsidRPr="008A5B8E" w:rsidRDefault="000D42EE" w:rsidP="00BC5542">
      <w:pPr>
        <w:pStyle w:val="20"/>
        <w:numPr>
          <w:ilvl w:val="0"/>
          <w:numId w:val="22"/>
        </w:numPr>
        <w:shd w:val="clear" w:color="auto" w:fill="auto"/>
        <w:tabs>
          <w:tab w:val="left" w:pos="1354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электронные документы не соответствуют требованиям к форматам их предоставления и (или) не читаются;</w:t>
      </w:r>
    </w:p>
    <w:p w:rsidR="003D0FFC" w:rsidRPr="008A5B8E" w:rsidRDefault="000D42EE" w:rsidP="00BC5542">
      <w:pPr>
        <w:pStyle w:val="20"/>
        <w:shd w:val="clear" w:color="auto" w:fill="auto"/>
        <w:spacing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9) несоблюдение установленных статьей Федерального закона № 63- ФЗ условий признания действительности, усиленной квалифицированной электронной подписи».</w:t>
      </w:r>
    </w:p>
    <w:p w:rsidR="003D0FFC" w:rsidRPr="008A5B8E" w:rsidRDefault="000D42EE" w:rsidP="00BC5542">
      <w:pPr>
        <w:pStyle w:val="20"/>
        <w:numPr>
          <w:ilvl w:val="0"/>
          <w:numId w:val="5"/>
        </w:numPr>
        <w:shd w:val="clear" w:color="auto" w:fill="auto"/>
        <w:tabs>
          <w:tab w:val="left" w:pos="1138"/>
        </w:tabs>
        <w:spacing w:line="240" w:lineRule="auto"/>
        <w:ind w:left="1240" w:hanging="640"/>
        <w:contextualSpacing/>
        <w:jc w:val="left"/>
        <w:rPr>
          <w:sz w:val="24"/>
          <w:szCs w:val="24"/>
        </w:rPr>
      </w:pPr>
      <w:r w:rsidRPr="008A5B8E">
        <w:rPr>
          <w:sz w:val="24"/>
          <w:szCs w:val="24"/>
        </w:rPr>
        <w:t xml:space="preserve">Исчерпывающий перечень оснований для приостановления или отказа в предоставлении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</w:t>
      </w:r>
    </w:p>
    <w:p w:rsidR="003D0FFC" w:rsidRPr="008A5B8E" w:rsidRDefault="000D42EE" w:rsidP="00BC5542">
      <w:pPr>
        <w:pStyle w:val="20"/>
        <w:numPr>
          <w:ilvl w:val="0"/>
          <w:numId w:val="23"/>
        </w:numPr>
        <w:shd w:val="clear" w:color="auto" w:fill="auto"/>
        <w:tabs>
          <w:tab w:val="left" w:pos="1354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Основания для приостановления предоставления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 не предусмотрены.</w:t>
      </w:r>
    </w:p>
    <w:p w:rsidR="003D0FFC" w:rsidRPr="008A5B8E" w:rsidRDefault="000D42EE" w:rsidP="00BC5542">
      <w:pPr>
        <w:pStyle w:val="20"/>
        <w:numPr>
          <w:ilvl w:val="0"/>
          <w:numId w:val="23"/>
        </w:numPr>
        <w:shd w:val="clear" w:color="auto" w:fill="auto"/>
        <w:tabs>
          <w:tab w:val="left" w:pos="1354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Перечень оснований для отказа в предоставлении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 (для принятия решения об отказе в принятии решения о подготовке документации по планировке):</w:t>
      </w:r>
    </w:p>
    <w:p w:rsidR="003D0FFC" w:rsidRPr="008A5B8E" w:rsidRDefault="000D42EE" w:rsidP="00BC5542">
      <w:pPr>
        <w:pStyle w:val="20"/>
        <w:numPr>
          <w:ilvl w:val="0"/>
          <w:numId w:val="24"/>
        </w:numPr>
        <w:shd w:val="clear" w:color="auto" w:fill="auto"/>
        <w:tabs>
          <w:tab w:val="left" w:pos="1541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При рассмотрении заявления о принятии решения о подготовке документации по планировке территории:</w:t>
      </w:r>
    </w:p>
    <w:p w:rsidR="003D0FFC" w:rsidRPr="008A5B8E" w:rsidRDefault="000D42EE" w:rsidP="00BC5542">
      <w:pPr>
        <w:pStyle w:val="20"/>
        <w:numPr>
          <w:ilvl w:val="0"/>
          <w:numId w:val="25"/>
        </w:numPr>
        <w:shd w:val="clear" w:color="auto" w:fill="auto"/>
        <w:tabs>
          <w:tab w:val="left" w:pos="937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разработка документации по планировке территории в соответствии с Градостроительным кодексом Российской Федерации не требуется, и заявитель не настаивает на ее разработке;</w:t>
      </w:r>
    </w:p>
    <w:p w:rsidR="003D0FFC" w:rsidRPr="008A5B8E" w:rsidRDefault="000D42EE" w:rsidP="00BC5542">
      <w:pPr>
        <w:pStyle w:val="20"/>
        <w:numPr>
          <w:ilvl w:val="0"/>
          <w:numId w:val="25"/>
        </w:numPr>
        <w:shd w:val="clear" w:color="auto" w:fill="auto"/>
        <w:tabs>
          <w:tab w:val="left" w:pos="932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заявителем является лицо, которым в соответствии с Градостроительным кодексом Российской Федерации решение о подготовке документации по планировке территории принимается самостоятельно;</w:t>
      </w:r>
    </w:p>
    <w:p w:rsidR="003D0FFC" w:rsidRPr="008A5B8E" w:rsidRDefault="000D42EE" w:rsidP="00BC5542">
      <w:pPr>
        <w:pStyle w:val="20"/>
        <w:numPr>
          <w:ilvl w:val="0"/>
          <w:numId w:val="25"/>
        </w:numPr>
        <w:shd w:val="clear" w:color="auto" w:fill="auto"/>
        <w:tabs>
          <w:tab w:val="left" w:pos="942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несоответствие проекта задания на выполнение инженерных изысканий Правилам выполнения инженерных изысканий, необходимых для подготовки документации по планировке территории, утвержденным постановлением Правительства Российской Федерации от 31 марта 2017 № 402;</w:t>
      </w:r>
    </w:p>
    <w:p w:rsidR="003D0FFC" w:rsidRPr="008A5B8E" w:rsidRDefault="000D42EE" w:rsidP="00BC5542">
      <w:pPr>
        <w:pStyle w:val="20"/>
        <w:numPr>
          <w:ilvl w:val="0"/>
          <w:numId w:val="25"/>
        </w:numPr>
        <w:shd w:val="clear" w:color="auto" w:fill="auto"/>
        <w:tabs>
          <w:tab w:val="left" w:pos="932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сведения о ранее принятом </w:t>
      </w:r>
      <w:proofErr w:type="gramStart"/>
      <w:r w:rsidRPr="008A5B8E">
        <w:rPr>
          <w:sz w:val="24"/>
          <w:szCs w:val="24"/>
        </w:rPr>
        <w:t>решении</w:t>
      </w:r>
      <w:proofErr w:type="gramEnd"/>
      <w:r w:rsidRPr="008A5B8E">
        <w:rPr>
          <w:sz w:val="24"/>
          <w:szCs w:val="24"/>
        </w:rPr>
        <w:t xml:space="preserve"> об утверждении документации по планировке территории, указанные заявителем, в Уполномоченном органе отсутствуют (в случае рассмотрения заявления о внесении изменений в документацию по планировке территории);</w:t>
      </w:r>
    </w:p>
    <w:p w:rsidR="003D0FFC" w:rsidRPr="008A5B8E" w:rsidRDefault="000D42EE" w:rsidP="00BC5542">
      <w:pPr>
        <w:pStyle w:val="20"/>
        <w:numPr>
          <w:ilvl w:val="0"/>
          <w:numId w:val="25"/>
        </w:numPr>
        <w:shd w:val="clear" w:color="auto" w:fill="auto"/>
        <w:tabs>
          <w:tab w:val="left" w:pos="1073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lastRenderedPageBreak/>
        <w:t>не допускается подготовка проекта межевания территории без подготовки проекта планировки в соответствии с Градостроительным кодексом Российской Федерации;</w:t>
      </w:r>
    </w:p>
    <w:p w:rsidR="003D0FFC" w:rsidRPr="008A5B8E" w:rsidRDefault="000D42EE" w:rsidP="00BC5542">
      <w:pPr>
        <w:pStyle w:val="20"/>
        <w:numPr>
          <w:ilvl w:val="0"/>
          <w:numId w:val="25"/>
        </w:numPr>
        <w:shd w:val="clear" w:color="auto" w:fill="auto"/>
        <w:tabs>
          <w:tab w:val="left" w:pos="937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размещение объектов местного значения, для размещения которых осуществляется подготовка документации по планировке территории, не предусмотрено документами территориального планирования в случаях, установленных частью 6 статьи 45 Градостроительного кодекса Российской Федерации (за исключением случая, предусмотренного частью 6 статьи 18 Градостроительного кодекса Российской Федерации);</w:t>
      </w:r>
    </w:p>
    <w:p w:rsidR="003D0FFC" w:rsidRPr="008A5B8E" w:rsidRDefault="000D42EE" w:rsidP="00BC5542">
      <w:pPr>
        <w:pStyle w:val="20"/>
        <w:numPr>
          <w:ilvl w:val="0"/>
          <w:numId w:val="25"/>
        </w:numPr>
        <w:shd w:val="clear" w:color="auto" w:fill="auto"/>
        <w:tabs>
          <w:tab w:val="left" w:pos="951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в границах территории, предполагаемой для разработки документации по планировке территории, ранее принято решение о подготовке документации по планировке территории и срок ее подготовки не истек;</w:t>
      </w:r>
    </w:p>
    <w:p w:rsidR="003D0FFC" w:rsidRPr="008A5B8E" w:rsidRDefault="000D42EE" w:rsidP="00BC5542">
      <w:pPr>
        <w:pStyle w:val="20"/>
        <w:numPr>
          <w:ilvl w:val="0"/>
          <w:numId w:val="25"/>
        </w:numPr>
        <w:shd w:val="clear" w:color="auto" w:fill="auto"/>
        <w:tabs>
          <w:tab w:val="left" w:pos="951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отзыв заявления о предоставлении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 по инициативе заявителя.</w:t>
      </w:r>
    </w:p>
    <w:p w:rsidR="003D0FFC" w:rsidRPr="008A5B8E" w:rsidRDefault="000D42EE" w:rsidP="00BC5542">
      <w:pPr>
        <w:pStyle w:val="20"/>
        <w:shd w:val="clear" w:color="auto" w:fill="auto"/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2.9.3 Перечень оснований для отказа в предоставлении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 (для принятия решения об отклонении документации по планировке территории и направлении ее на доработку):</w:t>
      </w:r>
    </w:p>
    <w:p w:rsidR="003D0FFC" w:rsidRPr="008A5B8E" w:rsidRDefault="000D42EE" w:rsidP="00BC5542">
      <w:pPr>
        <w:pStyle w:val="20"/>
        <w:numPr>
          <w:ilvl w:val="0"/>
          <w:numId w:val="26"/>
        </w:numPr>
        <w:shd w:val="clear" w:color="auto" w:fill="auto"/>
        <w:tabs>
          <w:tab w:val="left" w:pos="1555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При рассмотрении заявления об утверждении документации по планировке территории:</w:t>
      </w:r>
    </w:p>
    <w:p w:rsidR="003D0FFC" w:rsidRPr="008A5B8E" w:rsidRDefault="000D42EE" w:rsidP="00BC5542">
      <w:pPr>
        <w:pStyle w:val="20"/>
        <w:numPr>
          <w:ilvl w:val="0"/>
          <w:numId w:val="27"/>
        </w:numPr>
        <w:shd w:val="clear" w:color="auto" w:fill="auto"/>
        <w:tabs>
          <w:tab w:val="left" w:pos="951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документация по планировке территории не соответствует требованиям, установленным частью 10 статьи 45 Градостроительного кодекса Российской Федерации (за исключением случая, предусмотренного частью 10.2 статьи 45 Градостроительного кодекса Российской Федерации);</w:t>
      </w:r>
    </w:p>
    <w:p w:rsidR="003D0FFC" w:rsidRPr="008A5B8E" w:rsidRDefault="000D42EE" w:rsidP="00BC5542">
      <w:pPr>
        <w:pStyle w:val="20"/>
        <w:numPr>
          <w:ilvl w:val="0"/>
          <w:numId w:val="27"/>
        </w:numPr>
        <w:shd w:val="clear" w:color="auto" w:fill="auto"/>
        <w:tabs>
          <w:tab w:val="left" w:pos="951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по итогам проверки не подтверждено право заявителя </w:t>
      </w:r>
      <w:proofErr w:type="gramStart"/>
      <w:r w:rsidRPr="008A5B8E">
        <w:rPr>
          <w:sz w:val="24"/>
          <w:szCs w:val="24"/>
        </w:rPr>
        <w:t>принимать</w:t>
      </w:r>
      <w:proofErr w:type="gramEnd"/>
      <w:r w:rsidRPr="008A5B8E">
        <w:rPr>
          <w:sz w:val="24"/>
          <w:szCs w:val="24"/>
        </w:rPr>
        <w:t xml:space="preserve"> решение о подготовке документации по планировке территории;</w:t>
      </w:r>
    </w:p>
    <w:p w:rsidR="003D0FFC" w:rsidRPr="008A5B8E" w:rsidRDefault="000D42EE" w:rsidP="00BC5542">
      <w:pPr>
        <w:pStyle w:val="20"/>
        <w:numPr>
          <w:ilvl w:val="0"/>
          <w:numId w:val="27"/>
        </w:numPr>
        <w:shd w:val="clear" w:color="auto" w:fill="auto"/>
        <w:tabs>
          <w:tab w:val="left" w:pos="951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решение о подготовке документации по планировке территории Уполномоченным органом или лицами, обладающими правом принимать такое решение, не принималось;</w:t>
      </w:r>
    </w:p>
    <w:p w:rsidR="003D0FFC" w:rsidRPr="008A5B8E" w:rsidRDefault="000D42EE" w:rsidP="00BC5542">
      <w:pPr>
        <w:pStyle w:val="20"/>
        <w:numPr>
          <w:ilvl w:val="0"/>
          <w:numId w:val="27"/>
        </w:numPr>
        <w:shd w:val="clear" w:color="auto" w:fill="auto"/>
        <w:tabs>
          <w:tab w:val="left" w:pos="951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сведения о принятом </w:t>
      </w:r>
      <w:proofErr w:type="gramStart"/>
      <w:r w:rsidRPr="008A5B8E">
        <w:rPr>
          <w:sz w:val="24"/>
          <w:szCs w:val="24"/>
        </w:rPr>
        <w:t>решении</w:t>
      </w:r>
      <w:proofErr w:type="gramEnd"/>
      <w:r w:rsidRPr="008A5B8E">
        <w:rPr>
          <w:sz w:val="24"/>
          <w:szCs w:val="24"/>
        </w:rPr>
        <w:t xml:space="preserve"> о подготовке документации по планировке территории лицами, обладающими правом принимать такое решение, указанные заявителем, в Уполномоченном органе отсутствуют;</w:t>
      </w:r>
    </w:p>
    <w:p w:rsidR="003D0FFC" w:rsidRPr="008A5B8E" w:rsidRDefault="000D42EE" w:rsidP="00BC5542">
      <w:pPr>
        <w:pStyle w:val="20"/>
        <w:numPr>
          <w:ilvl w:val="0"/>
          <w:numId w:val="27"/>
        </w:numPr>
        <w:shd w:val="clear" w:color="auto" w:fill="auto"/>
        <w:tabs>
          <w:tab w:val="left" w:pos="951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несоответствие представленных документов решению о подготовке документации по планировке территории;</w:t>
      </w:r>
    </w:p>
    <w:p w:rsidR="003D0FFC" w:rsidRPr="008A5B8E" w:rsidRDefault="000D42EE" w:rsidP="00BC5542">
      <w:pPr>
        <w:pStyle w:val="20"/>
        <w:numPr>
          <w:ilvl w:val="0"/>
          <w:numId w:val="27"/>
        </w:numPr>
        <w:shd w:val="clear" w:color="auto" w:fill="auto"/>
        <w:tabs>
          <w:tab w:val="left" w:pos="951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отсутствие необходимых согласований, из числа предусмотренных статьей 45 Градостроительного кодекса Российской Федерации</w:t>
      </w:r>
    </w:p>
    <w:p w:rsidR="003D0FFC" w:rsidRPr="008A5B8E" w:rsidRDefault="000D42EE" w:rsidP="00BC5542">
      <w:pPr>
        <w:pStyle w:val="20"/>
        <w:numPr>
          <w:ilvl w:val="0"/>
          <w:numId w:val="27"/>
        </w:numPr>
        <w:shd w:val="clear" w:color="auto" w:fill="auto"/>
        <w:tabs>
          <w:tab w:val="left" w:pos="951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получено отрицательное заключение о результатах публичных слушаний или общественных обсуждений (в случае проведения публичных слушаний или общественных обсуждений);</w:t>
      </w:r>
    </w:p>
    <w:p w:rsidR="003D0FFC" w:rsidRPr="008A5B8E" w:rsidRDefault="000D42EE" w:rsidP="00BC5542">
      <w:pPr>
        <w:pStyle w:val="20"/>
        <w:numPr>
          <w:ilvl w:val="0"/>
          <w:numId w:val="27"/>
        </w:numPr>
        <w:shd w:val="clear" w:color="auto" w:fill="auto"/>
        <w:tabs>
          <w:tab w:val="left" w:pos="951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документация по планировке территории по составу и содержанию не соответствует требованиям, установленным частью 4 статьи 41.1, статьями 42, 43 Градостроительного кодекса Российской Федерации;</w:t>
      </w:r>
    </w:p>
    <w:p w:rsidR="003D0FFC" w:rsidRPr="008A5B8E" w:rsidRDefault="000D42EE" w:rsidP="00BC5542">
      <w:pPr>
        <w:pStyle w:val="20"/>
        <w:numPr>
          <w:ilvl w:val="0"/>
          <w:numId w:val="27"/>
        </w:numPr>
        <w:shd w:val="clear" w:color="auto" w:fill="auto"/>
        <w:tabs>
          <w:tab w:val="left" w:pos="951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в отношении территории в границах, указанных в заявлении, государственная (муниципальная) услуга находится в процессе исполнения по заявлению, зарегистрированному ранее;</w:t>
      </w:r>
    </w:p>
    <w:p w:rsidR="003D0FFC" w:rsidRPr="008A5B8E" w:rsidRDefault="000D42EE" w:rsidP="00BC5542">
      <w:pPr>
        <w:pStyle w:val="20"/>
        <w:numPr>
          <w:ilvl w:val="0"/>
          <w:numId w:val="27"/>
        </w:numPr>
        <w:shd w:val="clear" w:color="auto" w:fill="auto"/>
        <w:tabs>
          <w:tab w:val="left" w:pos="1076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отзыв заявления о предоставлении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 по инициативе заявителя.</w:t>
      </w:r>
    </w:p>
    <w:p w:rsidR="003D0FFC" w:rsidRPr="008A5B8E" w:rsidRDefault="000D42EE" w:rsidP="00BC5542">
      <w:pPr>
        <w:pStyle w:val="20"/>
        <w:numPr>
          <w:ilvl w:val="0"/>
          <w:numId w:val="28"/>
        </w:numPr>
        <w:shd w:val="clear" w:color="auto" w:fill="auto"/>
        <w:tabs>
          <w:tab w:val="left" w:pos="1321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Заявитель (представитель заявителя) вправе отказаться от получения </w:t>
      </w:r>
      <w:r w:rsidR="008A5B8E" w:rsidRP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 на основании личного письменного заявления, написанного в свободной форме, направив по адресу электронной почты Уполномоченного органа или обратившись в указанный орган. На</w:t>
      </w:r>
      <w:r w:rsidR="008A5B8E">
        <w:rPr>
          <w:sz w:val="24"/>
          <w:szCs w:val="24"/>
        </w:rPr>
        <w:t xml:space="preserve"> </w:t>
      </w:r>
      <w:r w:rsidR="008A5B8E" w:rsidRPr="008A5B8E">
        <w:rPr>
          <w:sz w:val="24"/>
          <w:szCs w:val="24"/>
        </w:rPr>
        <w:t>о</w:t>
      </w:r>
      <w:r w:rsidRPr="008A5B8E">
        <w:rPr>
          <w:sz w:val="24"/>
          <w:szCs w:val="24"/>
        </w:rPr>
        <w:t xml:space="preserve">сновании поступившего заявления об отказе от получения </w:t>
      </w:r>
      <w:r w:rsidR="008A5B8E" w:rsidRP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 уполномоченным должностным Уполномоченным органом принимается решение об отказе в предоставлении </w:t>
      </w:r>
      <w:r w:rsidR="008A5B8E" w:rsidRP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услуги.</w:t>
      </w:r>
    </w:p>
    <w:p w:rsidR="003D0FFC" w:rsidRPr="008A5B8E" w:rsidRDefault="000D42EE" w:rsidP="00BC5542">
      <w:pPr>
        <w:pStyle w:val="20"/>
        <w:numPr>
          <w:ilvl w:val="0"/>
          <w:numId w:val="28"/>
        </w:numPr>
        <w:shd w:val="clear" w:color="auto" w:fill="auto"/>
        <w:tabs>
          <w:tab w:val="left" w:pos="1650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Решение об отказе в предоставлении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 с указанием причин отказа подписывается усиленной квалифицированной электронной подписью в установленном </w:t>
      </w:r>
      <w:proofErr w:type="gramStart"/>
      <w:r w:rsidRPr="008A5B8E">
        <w:rPr>
          <w:sz w:val="24"/>
          <w:szCs w:val="24"/>
        </w:rPr>
        <w:t>порядке</w:t>
      </w:r>
      <w:proofErr w:type="gramEnd"/>
      <w:r w:rsidRPr="008A5B8E">
        <w:rPr>
          <w:sz w:val="24"/>
          <w:szCs w:val="24"/>
        </w:rPr>
        <w:t xml:space="preserve"> уполномоченным должностным лицом органа местного самоуправления, и направляется заявителю в личный кабинет Единого портала и (или) в МФЦ в день принятия решения об отказе в предоставлении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услуги.</w:t>
      </w:r>
    </w:p>
    <w:p w:rsidR="003D0FFC" w:rsidRPr="008A5B8E" w:rsidRDefault="000D42EE" w:rsidP="00BC5542">
      <w:pPr>
        <w:pStyle w:val="20"/>
        <w:numPr>
          <w:ilvl w:val="0"/>
          <w:numId w:val="28"/>
        </w:numPr>
        <w:shd w:val="clear" w:color="auto" w:fill="auto"/>
        <w:tabs>
          <w:tab w:val="left" w:pos="1485"/>
        </w:tabs>
        <w:spacing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Запрещается отказывать в предоставлении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 в случае, если заявление о предоставлении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 подано в соответствии с информацией о </w:t>
      </w:r>
      <w:r w:rsidRPr="008A5B8E">
        <w:rPr>
          <w:sz w:val="24"/>
          <w:szCs w:val="24"/>
        </w:rPr>
        <w:lastRenderedPageBreak/>
        <w:t xml:space="preserve">сроках и порядке предоставления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услуги, опубликованной на Едином порт</w:t>
      </w:r>
      <w:r w:rsidR="00A43E62">
        <w:rPr>
          <w:sz w:val="24"/>
          <w:szCs w:val="24"/>
        </w:rPr>
        <w:t>але</w:t>
      </w:r>
      <w:r w:rsidRPr="008A5B8E">
        <w:rPr>
          <w:sz w:val="24"/>
          <w:szCs w:val="24"/>
        </w:rPr>
        <w:t>.</w:t>
      </w:r>
    </w:p>
    <w:p w:rsidR="003D0FFC" w:rsidRPr="009972E5" w:rsidRDefault="000D42EE" w:rsidP="00A43E62">
      <w:pPr>
        <w:pStyle w:val="20"/>
        <w:numPr>
          <w:ilvl w:val="0"/>
          <w:numId w:val="5"/>
        </w:numPr>
        <w:shd w:val="clear" w:color="auto" w:fill="auto"/>
        <w:tabs>
          <w:tab w:val="left" w:pos="1485"/>
        </w:tabs>
        <w:spacing w:after="296" w:line="240" w:lineRule="auto"/>
        <w:ind w:left="1000" w:hanging="200"/>
        <w:contextualSpacing/>
        <w:jc w:val="both"/>
        <w:rPr>
          <w:sz w:val="24"/>
          <w:szCs w:val="24"/>
        </w:rPr>
      </w:pPr>
      <w:r w:rsidRPr="009972E5">
        <w:rPr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3D0FFC" w:rsidRPr="008A5B8E" w:rsidRDefault="009972E5" w:rsidP="00A43E62">
      <w:pPr>
        <w:pStyle w:val="20"/>
        <w:shd w:val="clear" w:color="auto" w:fill="auto"/>
        <w:spacing w:after="304" w:line="240" w:lineRule="auto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М</w:t>
      </w:r>
      <w:r w:rsidR="000D42EE" w:rsidRPr="008A5B8E">
        <w:rPr>
          <w:sz w:val="24"/>
          <w:szCs w:val="24"/>
        </w:rPr>
        <w:t>униципальная</w:t>
      </w:r>
      <w:r>
        <w:rPr>
          <w:sz w:val="24"/>
          <w:szCs w:val="24"/>
        </w:rPr>
        <w:t xml:space="preserve"> </w:t>
      </w:r>
      <w:r w:rsidR="000D42EE" w:rsidRPr="008A5B8E">
        <w:rPr>
          <w:sz w:val="24"/>
          <w:szCs w:val="24"/>
        </w:rPr>
        <w:t>услуга предоставляется на безвозмездной основе.</w:t>
      </w:r>
    </w:p>
    <w:p w:rsidR="003D0FFC" w:rsidRPr="008A5B8E" w:rsidRDefault="000D42EE" w:rsidP="00BC5542">
      <w:pPr>
        <w:pStyle w:val="20"/>
        <w:numPr>
          <w:ilvl w:val="0"/>
          <w:numId w:val="5"/>
        </w:numPr>
        <w:shd w:val="clear" w:color="auto" w:fill="auto"/>
        <w:tabs>
          <w:tab w:val="left" w:pos="1326"/>
        </w:tabs>
        <w:spacing w:after="353" w:line="240" w:lineRule="auto"/>
        <w:ind w:firstLine="800"/>
        <w:contextualSpacing/>
        <w:jc w:val="left"/>
        <w:rPr>
          <w:sz w:val="24"/>
          <w:szCs w:val="24"/>
        </w:rPr>
      </w:pPr>
      <w:r w:rsidRPr="008A5B8E">
        <w:rPr>
          <w:sz w:val="24"/>
          <w:szCs w:val="24"/>
        </w:rPr>
        <w:t xml:space="preserve">Перечень услуг, которые являются необходимыми и обязательными для предоставления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AD70E2">
        <w:rPr>
          <w:sz w:val="24"/>
          <w:szCs w:val="24"/>
        </w:rPr>
        <w:t xml:space="preserve">  муниципальных услуг</w:t>
      </w:r>
    </w:p>
    <w:p w:rsidR="003D0FFC" w:rsidRPr="008A5B8E" w:rsidRDefault="000D42EE" w:rsidP="00BC5542">
      <w:pPr>
        <w:pStyle w:val="20"/>
        <w:shd w:val="clear" w:color="auto" w:fill="auto"/>
        <w:spacing w:after="34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Предоставление необходимых и обязательных услуг не требуется.</w:t>
      </w:r>
    </w:p>
    <w:p w:rsidR="009972E5" w:rsidRDefault="000D42EE" w:rsidP="00BC5542">
      <w:pPr>
        <w:pStyle w:val="20"/>
        <w:numPr>
          <w:ilvl w:val="0"/>
          <w:numId w:val="5"/>
        </w:numPr>
        <w:shd w:val="clear" w:color="auto" w:fill="auto"/>
        <w:tabs>
          <w:tab w:val="left" w:pos="1489"/>
        </w:tabs>
        <w:spacing w:after="345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</w:t>
      </w:r>
      <w:r w:rsidR="008A5B8E" w:rsidRPr="008A5B8E">
        <w:rPr>
          <w:sz w:val="24"/>
          <w:szCs w:val="24"/>
        </w:rPr>
        <w:t xml:space="preserve"> </w:t>
      </w:r>
      <w:r w:rsidRPr="008A5B8E">
        <w:rPr>
          <w:sz w:val="24"/>
          <w:szCs w:val="24"/>
        </w:rPr>
        <w:t>такой платы.</w:t>
      </w:r>
    </w:p>
    <w:p w:rsidR="003D0FFC" w:rsidRPr="009972E5" w:rsidRDefault="000D42EE" w:rsidP="00BC5542">
      <w:pPr>
        <w:pStyle w:val="20"/>
        <w:numPr>
          <w:ilvl w:val="0"/>
          <w:numId w:val="5"/>
        </w:numPr>
        <w:shd w:val="clear" w:color="auto" w:fill="auto"/>
        <w:tabs>
          <w:tab w:val="left" w:pos="1703"/>
        </w:tabs>
        <w:spacing w:after="285" w:line="240" w:lineRule="auto"/>
        <w:ind w:left="800" w:firstLine="600"/>
        <w:contextualSpacing/>
        <w:rPr>
          <w:sz w:val="24"/>
          <w:szCs w:val="24"/>
        </w:rPr>
      </w:pPr>
      <w:r w:rsidRPr="009972E5">
        <w:rPr>
          <w:sz w:val="24"/>
          <w:szCs w:val="24"/>
        </w:rPr>
        <w:t xml:space="preserve">Максимальный срок ожидания в очереди при подаче запроса о предоставлении </w:t>
      </w:r>
      <w:r w:rsidR="008A5B8E" w:rsidRPr="009972E5">
        <w:rPr>
          <w:sz w:val="24"/>
          <w:szCs w:val="24"/>
        </w:rPr>
        <w:t>муниципальной</w:t>
      </w:r>
      <w:r w:rsidRPr="009972E5">
        <w:rPr>
          <w:sz w:val="24"/>
          <w:szCs w:val="24"/>
        </w:rPr>
        <w:t xml:space="preserve"> услуги, услуги, предоставляемой организацией, участвующей в предоставлении</w:t>
      </w:r>
      <w:r w:rsidR="008A5B8E" w:rsidRPr="009972E5">
        <w:rPr>
          <w:sz w:val="24"/>
          <w:szCs w:val="24"/>
        </w:rPr>
        <w:t xml:space="preserve"> муниципальной</w:t>
      </w:r>
      <w:r w:rsidRPr="009972E5">
        <w:rPr>
          <w:sz w:val="24"/>
          <w:szCs w:val="24"/>
        </w:rPr>
        <w:t xml:space="preserve"> услуги, и при получении результата</w:t>
      </w:r>
      <w:r w:rsidR="009972E5">
        <w:rPr>
          <w:sz w:val="24"/>
          <w:szCs w:val="24"/>
        </w:rPr>
        <w:t xml:space="preserve"> </w:t>
      </w:r>
      <w:r w:rsidRPr="009972E5">
        <w:rPr>
          <w:sz w:val="24"/>
          <w:szCs w:val="24"/>
        </w:rPr>
        <w:t>предоставления таких услуг</w:t>
      </w:r>
    </w:p>
    <w:p w:rsidR="003D0FFC" w:rsidRPr="008A5B8E" w:rsidRDefault="000D42EE" w:rsidP="00BC5542">
      <w:pPr>
        <w:pStyle w:val="20"/>
        <w:numPr>
          <w:ilvl w:val="0"/>
          <w:numId w:val="29"/>
        </w:numPr>
        <w:shd w:val="clear" w:color="auto" w:fill="auto"/>
        <w:tabs>
          <w:tab w:val="left" w:pos="1572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Время ожидания при подаче заявления на получение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 - не более 15 минут.</w:t>
      </w:r>
    </w:p>
    <w:p w:rsidR="003D0FFC" w:rsidRPr="008A5B8E" w:rsidRDefault="000D42EE" w:rsidP="00BC5542">
      <w:pPr>
        <w:pStyle w:val="20"/>
        <w:numPr>
          <w:ilvl w:val="0"/>
          <w:numId w:val="29"/>
        </w:numPr>
        <w:shd w:val="clear" w:color="auto" w:fill="auto"/>
        <w:tabs>
          <w:tab w:val="left" w:pos="1572"/>
        </w:tabs>
        <w:spacing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При получении результата предоставления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 максимальный срок ожидания в очереди не должен превышать 15 минут.</w:t>
      </w:r>
    </w:p>
    <w:p w:rsidR="003D0FFC" w:rsidRPr="008A5B8E" w:rsidRDefault="000D42EE" w:rsidP="00BC5542">
      <w:pPr>
        <w:pStyle w:val="20"/>
        <w:numPr>
          <w:ilvl w:val="1"/>
          <w:numId w:val="29"/>
        </w:numPr>
        <w:shd w:val="clear" w:color="auto" w:fill="auto"/>
        <w:tabs>
          <w:tab w:val="left" w:pos="1503"/>
        </w:tabs>
        <w:spacing w:after="319" w:line="240" w:lineRule="auto"/>
        <w:ind w:left="600" w:firstLine="300"/>
        <w:contextualSpacing/>
        <w:rPr>
          <w:sz w:val="24"/>
          <w:szCs w:val="24"/>
        </w:rPr>
      </w:pPr>
      <w:r w:rsidRPr="008A5B8E">
        <w:rPr>
          <w:sz w:val="24"/>
          <w:szCs w:val="24"/>
        </w:rPr>
        <w:t xml:space="preserve">Срок и порядок регистрации запроса заявителя о предоставлении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 и услуги, предоставляемой организацией, участвующей в предоставлении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услуги, в том числе в электронной форме</w:t>
      </w:r>
    </w:p>
    <w:p w:rsidR="003D0FFC" w:rsidRPr="008A5B8E" w:rsidRDefault="000D42EE" w:rsidP="00BC5542">
      <w:pPr>
        <w:pStyle w:val="20"/>
        <w:numPr>
          <w:ilvl w:val="2"/>
          <w:numId w:val="29"/>
        </w:numPr>
        <w:shd w:val="clear" w:color="auto" w:fill="auto"/>
        <w:tabs>
          <w:tab w:val="left" w:pos="1572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При личном обращении заявителя в Уполномоченный орган с заявлением о предоставлении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 регистрация указанного заявления осуществляется в день обращения заявителя.</w:t>
      </w:r>
    </w:p>
    <w:p w:rsidR="003D0FFC" w:rsidRPr="008A5B8E" w:rsidRDefault="000D42EE" w:rsidP="00BC5542">
      <w:pPr>
        <w:pStyle w:val="20"/>
        <w:numPr>
          <w:ilvl w:val="2"/>
          <w:numId w:val="29"/>
        </w:numPr>
        <w:shd w:val="clear" w:color="auto" w:fill="auto"/>
        <w:tabs>
          <w:tab w:val="left" w:pos="1465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При личном обращении в МФЦ в день подачи заявления заявителю выдается расписка из автоматизированной информационная система многофункциональных центров предоставления государственных и муниципальных услуг (далее - АИС МФЦ) с регистрационным номером, подтверждающим, что заявление отправлено и датой подачи электронного заявления.</w:t>
      </w:r>
    </w:p>
    <w:p w:rsidR="003D0FFC" w:rsidRPr="008A5B8E" w:rsidRDefault="000D42EE" w:rsidP="00BC5542">
      <w:pPr>
        <w:pStyle w:val="20"/>
        <w:numPr>
          <w:ilvl w:val="2"/>
          <w:numId w:val="29"/>
        </w:numPr>
        <w:shd w:val="clear" w:color="auto" w:fill="auto"/>
        <w:tabs>
          <w:tab w:val="left" w:pos="1572"/>
        </w:tabs>
        <w:spacing w:after="281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При направлении заявления посредством Единого портала заявитель в день подачи заявления получает в личном кабинете Единого портала и по электронной почте уведомление, подтверждающее, что заявление отправлено, в котором указываются регистрационный номер и дата подачи заявления.</w:t>
      </w:r>
    </w:p>
    <w:p w:rsidR="003D0FFC" w:rsidRPr="008A5B8E" w:rsidRDefault="000D42EE" w:rsidP="00BC5542">
      <w:pPr>
        <w:pStyle w:val="20"/>
        <w:numPr>
          <w:ilvl w:val="1"/>
          <w:numId w:val="29"/>
        </w:numPr>
        <w:shd w:val="clear" w:color="auto" w:fill="auto"/>
        <w:tabs>
          <w:tab w:val="left" w:pos="2074"/>
        </w:tabs>
        <w:spacing w:after="319" w:line="240" w:lineRule="auto"/>
        <w:ind w:firstLine="1520"/>
        <w:contextualSpacing/>
        <w:rPr>
          <w:sz w:val="24"/>
          <w:szCs w:val="24"/>
        </w:rPr>
      </w:pPr>
      <w:proofErr w:type="gramStart"/>
      <w:r w:rsidRPr="008A5B8E">
        <w:rPr>
          <w:sz w:val="24"/>
          <w:szCs w:val="24"/>
        </w:rPr>
        <w:t xml:space="preserve">Требования к помещениям, в которых предоставляется государственная (муниципальная) услуга, к залу ожидания, местам для заполнения запросов о предоставлении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услуги, информационным стендам с образцами их заполнения и перечнем документов, необходимых для предоставления каждой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</w:t>
      </w:r>
      <w:proofErr w:type="gramEnd"/>
      <w:r w:rsidRPr="008A5B8E">
        <w:rPr>
          <w:sz w:val="24"/>
          <w:szCs w:val="24"/>
        </w:rPr>
        <w:t xml:space="preserve"> с законодательством Российской Федерации о социальной защите инвалидов</w:t>
      </w:r>
    </w:p>
    <w:p w:rsidR="003D0FFC" w:rsidRPr="008A5B8E" w:rsidRDefault="000D42EE" w:rsidP="00BC5542">
      <w:pPr>
        <w:pStyle w:val="20"/>
        <w:numPr>
          <w:ilvl w:val="2"/>
          <w:numId w:val="29"/>
        </w:numPr>
        <w:shd w:val="clear" w:color="auto" w:fill="auto"/>
        <w:tabs>
          <w:tab w:val="left" w:pos="1572"/>
        </w:tabs>
        <w:spacing w:after="0" w:line="240" w:lineRule="auto"/>
        <w:ind w:firstLine="600"/>
        <w:contextualSpacing/>
        <w:jc w:val="left"/>
        <w:rPr>
          <w:sz w:val="24"/>
          <w:szCs w:val="24"/>
        </w:rPr>
      </w:pPr>
      <w:r w:rsidRPr="008A5B8E">
        <w:rPr>
          <w:sz w:val="24"/>
          <w:szCs w:val="24"/>
        </w:rPr>
        <w:t xml:space="preserve">Предоставление </w:t>
      </w:r>
      <w:r w:rsidR="00900C79">
        <w:rPr>
          <w:sz w:val="24"/>
          <w:szCs w:val="24"/>
        </w:rPr>
        <w:t>муниципальной услуги</w:t>
      </w:r>
      <w:r w:rsidRPr="008A5B8E">
        <w:rPr>
          <w:sz w:val="24"/>
          <w:szCs w:val="24"/>
        </w:rPr>
        <w:t xml:space="preserve"> осуществляется в зданиях и помещениях, оборудованных противопожарной</w:t>
      </w:r>
      <w:r w:rsidR="008A5B8E">
        <w:rPr>
          <w:sz w:val="24"/>
          <w:szCs w:val="24"/>
        </w:rPr>
        <w:t xml:space="preserve"> </w:t>
      </w:r>
      <w:r w:rsidRPr="008A5B8E">
        <w:rPr>
          <w:sz w:val="24"/>
          <w:szCs w:val="24"/>
        </w:rPr>
        <w:t>системой и системой пожаротушения.</w:t>
      </w:r>
    </w:p>
    <w:p w:rsidR="003D0FFC" w:rsidRPr="008A5B8E" w:rsidRDefault="000D42EE" w:rsidP="00BC5542">
      <w:pPr>
        <w:pStyle w:val="20"/>
        <w:shd w:val="clear" w:color="auto" w:fill="auto"/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Места приема заявителей оборудуются необходимой мебелью для оформления документов, информационными стендами.</w:t>
      </w:r>
    </w:p>
    <w:p w:rsidR="003D0FFC" w:rsidRPr="008A5B8E" w:rsidRDefault="000D42EE" w:rsidP="00BC5542">
      <w:pPr>
        <w:pStyle w:val="20"/>
        <w:shd w:val="clear" w:color="auto" w:fill="auto"/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Обеспечивается беспрепятственный доступ инвалидов к месту предоставления </w:t>
      </w:r>
      <w:r w:rsidR="00900C79">
        <w:rPr>
          <w:sz w:val="24"/>
          <w:szCs w:val="24"/>
        </w:rPr>
        <w:t>муниципальной услуги</w:t>
      </w:r>
      <w:r w:rsidRPr="008A5B8E">
        <w:rPr>
          <w:sz w:val="24"/>
          <w:szCs w:val="24"/>
        </w:rPr>
        <w:t>.</w:t>
      </w:r>
    </w:p>
    <w:p w:rsidR="003D0FFC" w:rsidRPr="008A5B8E" w:rsidRDefault="000D42EE" w:rsidP="00BC5542">
      <w:pPr>
        <w:pStyle w:val="20"/>
        <w:shd w:val="clear" w:color="auto" w:fill="auto"/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Визуальная, текстовая и мультимедийная информация о порядке предоставления </w:t>
      </w:r>
      <w:r w:rsidR="00900C79">
        <w:rPr>
          <w:sz w:val="24"/>
          <w:szCs w:val="24"/>
        </w:rPr>
        <w:t>муниципальной услуги</w:t>
      </w:r>
      <w:r w:rsidRPr="008A5B8E">
        <w:rPr>
          <w:sz w:val="24"/>
          <w:szCs w:val="24"/>
        </w:rPr>
        <w:t xml:space="preserve"> размещается в удобных для заявителей местах, в том числе с учетом ограниченных возможностей инвалидов.</w:t>
      </w:r>
    </w:p>
    <w:p w:rsidR="003D0FFC" w:rsidRPr="008A5B8E" w:rsidRDefault="000D42EE" w:rsidP="00BC5542">
      <w:pPr>
        <w:pStyle w:val="20"/>
        <w:numPr>
          <w:ilvl w:val="2"/>
          <w:numId w:val="29"/>
        </w:numPr>
        <w:shd w:val="clear" w:color="auto" w:fill="auto"/>
        <w:tabs>
          <w:tab w:val="left" w:pos="1574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proofErr w:type="gramStart"/>
      <w:r w:rsidRPr="008A5B8E">
        <w:rPr>
          <w:sz w:val="24"/>
          <w:szCs w:val="24"/>
        </w:rPr>
        <w:t>В соответствии с законодательством Российской Федерации о социальной защите инвалидов в целях беспрепятственного доступа к месту</w:t>
      </w:r>
      <w:proofErr w:type="gramEnd"/>
      <w:r w:rsidRPr="008A5B8E">
        <w:rPr>
          <w:sz w:val="24"/>
          <w:szCs w:val="24"/>
        </w:rPr>
        <w:t xml:space="preserve"> предоставления </w:t>
      </w:r>
      <w:r w:rsidR="00900C79">
        <w:rPr>
          <w:sz w:val="24"/>
          <w:szCs w:val="24"/>
        </w:rPr>
        <w:t>муниципальной услуги</w:t>
      </w:r>
      <w:r w:rsidRPr="008A5B8E">
        <w:rPr>
          <w:sz w:val="24"/>
          <w:szCs w:val="24"/>
        </w:rPr>
        <w:t xml:space="preserve"> обеспечивается:</w:t>
      </w:r>
    </w:p>
    <w:p w:rsidR="003D0FFC" w:rsidRPr="008A5B8E" w:rsidRDefault="000D42EE" w:rsidP="00BC5542">
      <w:pPr>
        <w:pStyle w:val="20"/>
        <w:numPr>
          <w:ilvl w:val="0"/>
          <w:numId w:val="30"/>
        </w:numPr>
        <w:shd w:val="clear" w:color="auto" w:fill="auto"/>
        <w:tabs>
          <w:tab w:val="left" w:pos="938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3D0FFC" w:rsidRPr="008A5B8E" w:rsidRDefault="000D42EE" w:rsidP="00BC5542">
      <w:pPr>
        <w:pStyle w:val="20"/>
        <w:numPr>
          <w:ilvl w:val="0"/>
          <w:numId w:val="30"/>
        </w:numPr>
        <w:shd w:val="clear" w:color="auto" w:fill="auto"/>
        <w:tabs>
          <w:tab w:val="left" w:pos="938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lastRenderedPageBreak/>
        <w:t>возможность посадки в транспортное средство и высадки из него, в том числе с использованием кресла-коляски;</w:t>
      </w:r>
    </w:p>
    <w:p w:rsidR="003D0FFC" w:rsidRPr="008A5B8E" w:rsidRDefault="000D42EE" w:rsidP="00BC5542">
      <w:pPr>
        <w:pStyle w:val="20"/>
        <w:numPr>
          <w:ilvl w:val="0"/>
          <w:numId w:val="30"/>
        </w:numPr>
        <w:shd w:val="clear" w:color="auto" w:fill="auto"/>
        <w:tabs>
          <w:tab w:val="left" w:pos="938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к услугам с учетом ограничений их жизнедеятельности;</w:t>
      </w:r>
    </w:p>
    <w:p w:rsidR="003D0FFC" w:rsidRPr="008A5B8E" w:rsidRDefault="000D42EE" w:rsidP="00BC5542">
      <w:pPr>
        <w:pStyle w:val="20"/>
        <w:numPr>
          <w:ilvl w:val="0"/>
          <w:numId w:val="30"/>
        </w:numPr>
        <w:shd w:val="clear" w:color="auto" w:fill="auto"/>
        <w:tabs>
          <w:tab w:val="left" w:pos="938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3D0FFC" w:rsidRPr="008A5B8E" w:rsidRDefault="000D42EE" w:rsidP="00BC5542">
      <w:pPr>
        <w:pStyle w:val="20"/>
        <w:numPr>
          <w:ilvl w:val="0"/>
          <w:numId w:val="30"/>
        </w:numPr>
        <w:shd w:val="clear" w:color="auto" w:fill="auto"/>
        <w:tabs>
          <w:tab w:val="left" w:pos="967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допуск </w:t>
      </w:r>
      <w:proofErr w:type="spellStart"/>
      <w:r w:rsidRPr="008A5B8E">
        <w:rPr>
          <w:sz w:val="24"/>
          <w:szCs w:val="24"/>
        </w:rPr>
        <w:t>сурдопереводчика</w:t>
      </w:r>
      <w:proofErr w:type="spellEnd"/>
      <w:r w:rsidRPr="008A5B8E">
        <w:rPr>
          <w:sz w:val="24"/>
          <w:szCs w:val="24"/>
        </w:rPr>
        <w:t xml:space="preserve"> и </w:t>
      </w:r>
      <w:proofErr w:type="spellStart"/>
      <w:r w:rsidRPr="008A5B8E">
        <w:rPr>
          <w:sz w:val="24"/>
          <w:szCs w:val="24"/>
        </w:rPr>
        <w:t>тифлосурдопереводчика</w:t>
      </w:r>
      <w:proofErr w:type="spellEnd"/>
      <w:r w:rsidRPr="008A5B8E">
        <w:rPr>
          <w:sz w:val="24"/>
          <w:szCs w:val="24"/>
        </w:rPr>
        <w:t>;</w:t>
      </w:r>
    </w:p>
    <w:p w:rsidR="003D0FFC" w:rsidRPr="008A5B8E" w:rsidRDefault="000D42EE" w:rsidP="00BC5542">
      <w:pPr>
        <w:pStyle w:val="20"/>
        <w:numPr>
          <w:ilvl w:val="0"/>
          <w:numId w:val="30"/>
        </w:numPr>
        <w:shd w:val="clear" w:color="auto" w:fill="auto"/>
        <w:tabs>
          <w:tab w:val="left" w:pos="938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proofErr w:type="gramStart"/>
      <w:r w:rsidRPr="008A5B8E">
        <w:rPr>
          <w:sz w:val="24"/>
          <w:szCs w:val="24"/>
        </w:rPr>
        <w:t>допуск собаки-проводника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22.06.2015 № 386н «Об утверждении формы документа, подтверждающего специальное обучение собаки-проводника, и порядка его выдачи».</w:t>
      </w:r>
      <w:proofErr w:type="gramEnd"/>
    </w:p>
    <w:p w:rsidR="003D0FFC" w:rsidRDefault="000D42EE" w:rsidP="00BC5542">
      <w:pPr>
        <w:pStyle w:val="20"/>
        <w:numPr>
          <w:ilvl w:val="1"/>
          <w:numId w:val="29"/>
        </w:numPr>
        <w:shd w:val="clear" w:color="auto" w:fill="auto"/>
        <w:tabs>
          <w:tab w:val="left" w:pos="2319"/>
        </w:tabs>
        <w:spacing w:after="0" w:line="240" w:lineRule="auto"/>
        <w:ind w:left="3380" w:hanging="1740"/>
        <w:contextualSpacing/>
        <w:jc w:val="left"/>
        <w:rPr>
          <w:sz w:val="24"/>
          <w:szCs w:val="24"/>
        </w:rPr>
      </w:pPr>
      <w:r w:rsidRPr="008A5B8E">
        <w:rPr>
          <w:sz w:val="24"/>
          <w:szCs w:val="24"/>
        </w:rPr>
        <w:t xml:space="preserve">Показатели доступности и качества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</w:t>
      </w:r>
    </w:p>
    <w:p w:rsidR="009972E5" w:rsidRPr="008A5B8E" w:rsidRDefault="009972E5" w:rsidP="00BC5542">
      <w:pPr>
        <w:pStyle w:val="20"/>
        <w:shd w:val="clear" w:color="auto" w:fill="auto"/>
        <w:tabs>
          <w:tab w:val="left" w:pos="2319"/>
        </w:tabs>
        <w:spacing w:after="0" w:line="240" w:lineRule="auto"/>
        <w:ind w:left="3380"/>
        <w:contextualSpacing/>
        <w:jc w:val="left"/>
        <w:rPr>
          <w:sz w:val="24"/>
          <w:szCs w:val="24"/>
        </w:rPr>
      </w:pPr>
    </w:p>
    <w:p w:rsidR="003D0FFC" w:rsidRPr="008A5B8E" w:rsidRDefault="000D42EE" w:rsidP="00BC5542">
      <w:pPr>
        <w:pStyle w:val="20"/>
        <w:numPr>
          <w:ilvl w:val="2"/>
          <w:numId w:val="29"/>
        </w:numPr>
        <w:shd w:val="clear" w:color="auto" w:fill="auto"/>
        <w:tabs>
          <w:tab w:val="left" w:pos="1574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Показателями доступности предоставления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 являются:</w:t>
      </w:r>
    </w:p>
    <w:p w:rsidR="003D0FFC" w:rsidRPr="008A5B8E" w:rsidRDefault="000D42EE" w:rsidP="00BC5542">
      <w:pPr>
        <w:pStyle w:val="20"/>
        <w:shd w:val="clear" w:color="auto" w:fill="auto"/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расположенность помещения, в котором ведется прием, выдача документов в зоне доступности общественного транспорта;</w:t>
      </w:r>
    </w:p>
    <w:p w:rsidR="003D0FFC" w:rsidRPr="008A5B8E" w:rsidRDefault="000D42EE" w:rsidP="00BC5542">
      <w:pPr>
        <w:pStyle w:val="20"/>
        <w:shd w:val="clear" w:color="auto" w:fill="auto"/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наличие необходимого количества специалистов, а также помещений, в которых осуществляется прием документов от заявителей;</w:t>
      </w:r>
    </w:p>
    <w:p w:rsidR="003D0FFC" w:rsidRPr="008A5B8E" w:rsidRDefault="000D42EE" w:rsidP="00BC5542">
      <w:pPr>
        <w:pStyle w:val="20"/>
        <w:shd w:val="clear" w:color="auto" w:fill="auto"/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наличие исчерпывающей информации о способах, порядке и сроках предоставления </w:t>
      </w:r>
      <w:r w:rsidR="00900C79">
        <w:rPr>
          <w:sz w:val="24"/>
          <w:szCs w:val="24"/>
        </w:rPr>
        <w:t>муниципальной услуги</w:t>
      </w:r>
      <w:r w:rsidRPr="008A5B8E">
        <w:rPr>
          <w:sz w:val="24"/>
          <w:szCs w:val="24"/>
        </w:rPr>
        <w:t xml:space="preserve"> на информационных стендах, официальном сайте органа государственной власти субъекта Российской Федерации муниципального образования, на Едином портале;</w:t>
      </w:r>
    </w:p>
    <w:p w:rsidR="003D0FFC" w:rsidRPr="008A5B8E" w:rsidRDefault="000D42EE" w:rsidP="00BC5542">
      <w:pPr>
        <w:pStyle w:val="20"/>
        <w:shd w:val="clear" w:color="auto" w:fill="auto"/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оказание помощи инвалидам в преодолении барьеров, мешающих получению ими услуг наравне с другими лицами.</w:t>
      </w:r>
    </w:p>
    <w:p w:rsidR="003D0FFC" w:rsidRPr="008A5B8E" w:rsidRDefault="000D42EE" w:rsidP="00BC5542">
      <w:pPr>
        <w:pStyle w:val="20"/>
        <w:numPr>
          <w:ilvl w:val="2"/>
          <w:numId w:val="29"/>
        </w:numPr>
        <w:shd w:val="clear" w:color="auto" w:fill="auto"/>
        <w:tabs>
          <w:tab w:val="left" w:pos="1637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Показателями качества предоставления </w:t>
      </w:r>
      <w:r w:rsidR="00900C79">
        <w:rPr>
          <w:sz w:val="24"/>
          <w:szCs w:val="24"/>
        </w:rPr>
        <w:t>муниципальной услуги</w:t>
      </w:r>
      <w:r w:rsidRPr="008A5B8E">
        <w:rPr>
          <w:sz w:val="24"/>
          <w:szCs w:val="24"/>
        </w:rPr>
        <w:t xml:space="preserve"> являются:</w:t>
      </w:r>
    </w:p>
    <w:p w:rsidR="003D0FFC" w:rsidRPr="008A5B8E" w:rsidRDefault="000D42EE" w:rsidP="00BC5542">
      <w:pPr>
        <w:pStyle w:val="20"/>
        <w:numPr>
          <w:ilvl w:val="0"/>
          <w:numId w:val="31"/>
        </w:numPr>
        <w:shd w:val="clear" w:color="auto" w:fill="auto"/>
        <w:tabs>
          <w:tab w:val="left" w:pos="1422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соблюдение сроков приема и рассмотрения документов;</w:t>
      </w:r>
    </w:p>
    <w:p w:rsidR="003D0FFC" w:rsidRPr="008A5B8E" w:rsidRDefault="000D42EE" w:rsidP="00BC5542">
      <w:pPr>
        <w:pStyle w:val="20"/>
        <w:numPr>
          <w:ilvl w:val="0"/>
          <w:numId w:val="31"/>
        </w:numPr>
        <w:shd w:val="clear" w:color="auto" w:fill="auto"/>
        <w:tabs>
          <w:tab w:val="left" w:pos="1422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соблюдение срока получения результата </w:t>
      </w:r>
      <w:r w:rsidR="00900C79">
        <w:rPr>
          <w:sz w:val="24"/>
          <w:szCs w:val="24"/>
        </w:rPr>
        <w:t>муниципальной услуги</w:t>
      </w:r>
      <w:r w:rsidRPr="008A5B8E">
        <w:rPr>
          <w:sz w:val="24"/>
          <w:szCs w:val="24"/>
        </w:rPr>
        <w:t>;</w:t>
      </w:r>
    </w:p>
    <w:p w:rsidR="003D0FFC" w:rsidRPr="008A5B8E" w:rsidRDefault="000D42EE" w:rsidP="00BC5542">
      <w:pPr>
        <w:pStyle w:val="20"/>
        <w:numPr>
          <w:ilvl w:val="0"/>
          <w:numId w:val="31"/>
        </w:numPr>
        <w:shd w:val="clear" w:color="auto" w:fill="auto"/>
        <w:tabs>
          <w:tab w:val="left" w:pos="1422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отсутствие обоснованных жалоб на нарушения Регламента, совершенные работниками органа государственной власти субъекта Российской Федерации или местного самоуправления;</w:t>
      </w:r>
    </w:p>
    <w:p w:rsidR="003D0FFC" w:rsidRPr="008A5B8E" w:rsidRDefault="000D42EE" w:rsidP="00BC5542">
      <w:pPr>
        <w:pStyle w:val="20"/>
        <w:numPr>
          <w:ilvl w:val="0"/>
          <w:numId w:val="31"/>
        </w:numPr>
        <w:shd w:val="clear" w:color="auto" w:fill="auto"/>
        <w:tabs>
          <w:tab w:val="left" w:pos="1422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количество взаимодействий заявителя с должностными лицами (без учета консультаций).</w:t>
      </w:r>
    </w:p>
    <w:p w:rsidR="003D0FFC" w:rsidRPr="008A5B8E" w:rsidRDefault="000D42EE" w:rsidP="00BC5542">
      <w:pPr>
        <w:pStyle w:val="20"/>
        <w:shd w:val="clear" w:color="auto" w:fill="auto"/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Заявитель вправе оценить качество предоставления </w:t>
      </w:r>
      <w:r w:rsidR="00900C79">
        <w:rPr>
          <w:sz w:val="24"/>
          <w:szCs w:val="24"/>
        </w:rPr>
        <w:t>муниципальной услуги</w:t>
      </w:r>
      <w:r w:rsidRPr="008A5B8E">
        <w:rPr>
          <w:sz w:val="24"/>
          <w:szCs w:val="24"/>
        </w:rPr>
        <w:t xml:space="preserve"> с помощью устройств подвижной радиотелефонной связи, с </w:t>
      </w:r>
      <w:r w:rsidR="00A43E62">
        <w:rPr>
          <w:sz w:val="24"/>
          <w:szCs w:val="24"/>
        </w:rPr>
        <w:t>использованием Единого портала</w:t>
      </w:r>
      <w:r w:rsidRPr="008A5B8E">
        <w:rPr>
          <w:sz w:val="24"/>
          <w:szCs w:val="24"/>
        </w:rPr>
        <w:t>, терминальных устройств.</w:t>
      </w:r>
    </w:p>
    <w:p w:rsidR="003D0FFC" w:rsidRPr="008A5B8E" w:rsidRDefault="000D42EE" w:rsidP="00BC5542">
      <w:pPr>
        <w:pStyle w:val="20"/>
        <w:numPr>
          <w:ilvl w:val="2"/>
          <w:numId w:val="29"/>
        </w:numPr>
        <w:shd w:val="clear" w:color="auto" w:fill="auto"/>
        <w:tabs>
          <w:tab w:val="left" w:pos="1637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Информация о ходе предоставления </w:t>
      </w:r>
      <w:r w:rsidR="00900C79">
        <w:rPr>
          <w:sz w:val="24"/>
          <w:szCs w:val="24"/>
        </w:rPr>
        <w:t>муниципальной услуги</w:t>
      </w:r>
      <w:r w:rsidRPr="008A5B8E">
        <w:rPr>
          <w:sz w:val="24"/>
          <w:szCs w:val="24"/>
        </w:rPr>
        <w:t xml:space="preserve"> может быть получена заявителем лично при обращении в Уполномоченный орган, предоставляющий </w:t>
      </w:r>
      <w:r w:rsidR="00AD70E2">
        <w:rPr>
          <w:sz w:val="24"/>
          <w:szCs w:val="24"/>
        </w:rPr>
        <w:t xml:space="preserve"> муниципальную услугу</w:t>
      </w:r>
      <w:r w:rsidRPr="008A5B8E">
        <w:rPr>
          <w:sz w:val="24"/>
          <w:szCs w:val="24"/>
        </w:rPr>
        <w:t>, в ли</w:t>
      </w:r>
      <w:r w:rsidR="00714C9A">
        <w:rPr>
          <w:sz w:val="24"/>
          <w:szCs w:val="24"/>
        </w:rPr>
        <w:t>чном кабинете на Едином портале</w:t>
      </w:r>
      <w:r w:rsidRPr="008A5B8E">
        <w:rPr>
          <w:sz w:val="24"/>
          <w:szCs w:val="24"/>
        </w:rPr>
        <w:t xml:space="preserve"> в МФЦ.</w:t>
      </w:r>
    </w:p>
    <w:p w:rsidR="003D0FFC" w:rsidRDefault="000D42EE" w:rsidP="00BC5542">
      <w:pPr>
        <w:pStyle w:val="20"/>
        <w:numPr>
          <w:ilvl w:val="0"/>
          <w:numId w:val="32"/>
        </w:numPr>
        <w:shd w:val="clear" w:color="auto" w:fill="auto"/>
        <w:tabs>
          <w:tab w:val="left" w:pos="1215"/>
        </w:tabs>
        <w:spacing w:after="0" w:line="240" w:lineRule="auto"/>
        <w:ind w:left="420" w:firstLine="460"/>
        <w:contextualSpacing/>
        <w:rPr>
          <w:b/>
          <w:sz w:val="24"/>
          <w:szCs w:val="24"/>
        </w:rPr>
      </w:pPr>
      <w:r w:rsidRPr="00FB3173">
        <w:rPr>
          <w:b/>
          <w:sz w:val="24"/>
          <w:szCs w:val="24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</w:t>
      </w:r>
      <w:r w:rsidR="009972E5" w:rsidRPr="00FB3173">
        <w:rPr>
          <w:b/>
          <w:sz w:val="24"/>
          <w:szCs w:val="24"/>
        </w:rPr>
        <w:t xml:space="preserve"> </w:t>
      </w:r>
      <w:r w:rsidRPr="00FB3173">
        <w:rPr>
          <w:b/>
          <w:sz w:val="24"/>
          <w:szCs w:val="24"/>
        </w:rPr>
        <w:t>выполнения административных процедур в электронной форме, а также</w:t>
      </w:r>
      <w:r w:rsidR="009972E5" w:rsidRPr="00FB3173">
        <w:rPr>
          <w:b/>
          <w:sz w:val="24"/>
          <w:szCs w:val="24"/>
        </w:rPr>
        <w:t xml:space="preserve"> </w:t>
      </w:r>
      <w:r w:rsidRPr="00FB3173">
        <w:rPr>
          <w:b/>
          <w:sz w:val="24"/>
          <w:szCs w:val="24"/>
        </w:rPr>
        <w:t>особенности выполнения административных процедур в</w:t>
      </w:r>
      <w:r w:rsidR="009972E5" w:rsidRPr="00FB3173">
        <w:rPr>
          <w:b/>
          <w:sz w:val="24"/>
          <w:szCs w:val="24"/>
        </w:rPr>
        <w:t xml:space="preserve"> </w:t>
      </w:r>
      <w:r w:rsidRPr="00FB3173">
        <w:rPr>
          <w:b/>
          <w:sz w:val="24"/>
          <w:szCs w:val="24"/>
        </w:rPr>
        <w:t>многофункциональных центрах</w:t>
      </w:r>
    </w:p>
    <w:p w:rsidR="00FB3173" w:rsidRPr="00FB3173" w:rsidRDefault="00FB3173" w:rsidP="00FB3173">
      <w:pPr>
        <w:pStyle w:val="20"/>
        <w:shd w:val="clear" w:color="auto" w:fill="auto"/>
        <w:tabs>
          <w:tab w:val="left" w:pos="1215"/>
        </w:tabs>
        <w:spacing w:after="0" w:line="240" w:lineRule="auto"/>
        <w:ind w:left="880"/>
        <w:contextualSpacing/>
        <w:jc w:val="left"/>
        <w:rPr>
          <w:b/>
          <w:sz w:val="24"/>
          <w:szCs w:val="24"/>
        </w:rPr>
      </w:pPr>
    </w:p>
    <w:p w:rsidR="003D0FFC" w:rsidRPr="008A5B8E" w:rsidRDefault="000D42EE" w:rsidP="00BC5542">
      <w:pPr>
        <w:pStyle w:val="20"/>
        <w:numPr>
          <w:ilvl w:val="1"/>
          <w:numId w:val="32"/>
        </w:numPr>
        <w:shd w:val="clear" w:color="auto" w:fill="auto"/>
        <w:tabs>
          <w:tab w:val="left" w:pos="1822"/>
        </w:tabs>
        <w:spacing w:after="304" w:line="240" w:lineRule="auto"/>
        <w:ind w:left="2320" w:hanging="1080"/>
        <w:contextualSpacing/>
        <w:jc w:val="left"/>
        <w:rPr>
          <w:sz w:val="24"/>
          <w:szCs w:val="24"/>
        </w:rPr>
      </w:pPr>
      <w:r w:rsidRPr="008A5B8E">
        <w:rPr>
          <w:sz w:val="24"/>
          <w:szCs w:val="24"/>
        </w:rPr>
        <w:t xml:space="preserve">Описание последовательности действий при предоставлении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</w:t>
      </w:r>
    </w:p>
    <w:p w:rsidR="003D0FFC" w:rsidRPr="008A5B8E" w:rsidRDefault="000D42EE" w:rsidP="00BC5542">
      <w:pPr>
        <w:pStyle w:val="20"/>
        <w:numPr>
          <w:ilvl w:val="0"/>
          <w:numId w:val="33"/>
        </w:numPr>
        <w:shd w:val="clear" w:color="auto" w:fill="auto"/>
        <w:tabs>
          <w:tab w:val="left" w:pos="1153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Предоставление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 включает в себя следующие процедуры:</w:t>
      </w:r>
    </w:p>
    <w:p w:rsidR="003D0FFC" w:rsidRPr="008A5B8E" w:rsidRDefault="000D42EE" w:rsidP="00BC5542">
      <w:pPr>
        <w:pStyle w:val="20"/>
        <w:numPr>
          <w:ilvl w:val="0"/>
          <w:numId w:val="34"/>
        </w:numPr>
        <w:shd w:val="clear" w:color="auto" w:fill="auto"/>
        <w:tabs>
          <w:tab w:val="left" w:pos="1410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При рассмотрении заявления о принятии решения о подготовке документации по планировке территории или внесении изменений в документацию по планировке территории:</w:t>
      </w:r>
    </w:p>
    <w:p w:rsidR="003D0FFC" w:rsidRPr="008A5B8E" w:rsidRDefault="000D42EE" w:rsidP="00BC5542">
      <w:pPr>
        <w:pStyle w:val="20"/>
        <w:numPr>
          <w:ilvl w:val="0"/>
          <w:numId w:val="35"/>
        </w:numPr>
        <w:shd w:val="clear" w:color="auto" w:fill="auto"/>
        <w:tabs>
          <w:tab w:val="left" w:pos="1410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проверка документов и регистрация заявления;</w:t>
      </w:r>
    </w:p>
    <w:p w:rsidR="003D0FFC" w:rsidRPr="008A5B8E" w:rsidRDefault="000D42EE" w:rsidP="00BC5542">
      <w:pPr>
        <w:pStyle w:val="20"/>
        <w:numPr>
          <w:ilvl w:val="0"/>
          <w:numId w:val="35"/>
        </w:numPr>
        <w:shd w:val="clear" w:color="auto" w:fill="auto"/>
        <w:tabs>
          <w:tab w:val="left" w:pos="1410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взаимодействия»;</w:t>
      </w:r>
    </w:p>
    <w:p w:rsidR="003D0FFC" w:rsidRPr="008A5B8E" w:rsidRDefault="000D42EE" w:rsidP="00BC5542">
      <w:pPr>
        <w:pStyle w:val="20"/>
        <w:numPr>
          <w:ilvl w:val="0"/>
          <w:numId w:val="35"/>
        </w:numPr>
        <w:shd w:val="clear" w:color="auto" w:fill="auto"/>
        <w:tabs>
          <w:tab w:val="left" w:pos="1410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lastRenderedPageBreak/>
        <w:t>рассмотрение документов и сведений;</w:t>
      </w:r>
    </w:p>
    <w:p w:rsidR="003D0FFC" w:rsidRPr="008A5B8E" w:rsidRDefault="000D42EE" w:rsidP="00BC5542">
      <w:pPr>
        <w:pStyle w:val="20"/>
        <w:numPr>
          <w:ilvl w:val="0"/>
          <w:numId w:val="35"/>
        </w:numPr>
        <w:shd w:val="clear" w:color="auto" w:fill="auto"/>
        <w:tabs>
          <w:tab w:val="left" w:pos="1410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принятие решения о предоставлении услуги;</w:t>
      </w:r>
    </w:p>
    <w:p w:rsidR="003D0FFC" w:rsidRPr="008A5B8E" w:rsidRDefault="000D42EE" w:rsidP="00BC5542">
      <w:pPr>
        <w:pStyle w:val="20"/>
        <w:shd w:val="clear" w:color="auto" w:fill="auto"/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6) выдача (направление) заявителю результата;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услуги.</w:t>
      </w:r>
    </w:p>
    <w:p w:rsidR="003D0FFC" w:rsidRPr="008A5B8E" w:rsidRDefault="000D42EE" w:rsidP="00BC5542">
      <w:pPr>
        <w:pStyle w:val="20"/>
        <w:numPr>
          <w:ilvl w:val="0"/>
          <w:numId w:val="34"/>
        </w:numPr>
        <w:shd w:val="clear" w:color="auto" w:fill="auto"/>
        <w:tabs>
          <w:tab w:val="left" w:pos="1410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При рассмотрении заявления об утверждении документации по планировке территории или утверждения изменений в документацию по планировке территории:</w:t>
      </w:r>
    </w:p>
    <w:p w:rsidR="003D0FFC" w:rsidRPr="008A5B8E" w:rsidRDefault="000D42EE" w:rsidP="00BC5542">
      <w:pPr>
        <w:pStyle w:val="20"/>
        <w:numPr>
          <w:ilvl w:val="0"/>
          <w:numId w:val="36"/>
        </w:numPr>
        <w:shd w:val="clear" w:color="auto" w:fill="auto"/>
        <w:tabs>
          <w:tab w:val="left" w:pos="1410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проверка документов и регистрация заявления;</w:t>
      </w:r>
    </w:p>
    <w:p w:rsidR="003D0FFC" w:rsidRPr="008A5B8E" w:rsidRDefault="000D42EE" w:rsidP="00BC5542">
      <w:pPr>
        <w:pStyle w:val="20"/>
        <w:numPr>
          <w:ilvl w:val="0"/>
          <w:numId w:val="36"/>
        </w:numPr>
        <w:shd w:val="clear" w:color="auto" w:fill="auto"/>
        <w:tabs>
          <w:tab w:val="left" w:pos="1410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взаимодействия»;</w:t>
      </w:r>
    </w:p>
    <w:p w:rsidR="003D0FFC" w:rsidRPr="008A5B8E" w:rsidRDefault="000D42EE" w:rsidP="00BC5542">
      <w:pPr>
        <w:pStyle w:val="20"/>
        <w:numPr>
          <w:ilvl w:val="0"/>
          <w:numId w:val="36"/>
        </w:numPr>
        <w:shd w:val="clear" w:color="auto" w:fill="auto"/>
        <w:tabs>
          <w:tab w:val="left" w:pos="1410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рассмотрение документов и сведений;</w:t>
      </w:r>
    </w:p>
    <w:p w:rsidR="003D0FFC" w:rsidRPr="008A5B8E" w:rsidRDefault="000D42EE" w:rsidP="00BC5542">
      <w:pPr>
        <w:pStyle w:val="20"/>
        <w:numPr>
          <w:ilvl w:val="0"/>
          <w:numId w:val="36"/>
        </w:numPr>
        <w:shd w:val="clear" w:color="auto" w:fill="auto"/>
        <w:tabs>
          <w:tab w:val="left" w:pos="1410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организация и проведение публичных слушаний или общественных обсуждений при рассмотрении заявления (в случаях, предусмотренных Градостроительным кодексом Российской Федерации);</w:t>
      </w:r>
    </w:p>
    <w:p w:rsidR="003D0FFC" w:rsidRPr="008A5B8E" w:rsidRDefault="000D42EE" w:rsidP="00BC5542">
      <w:pPr>
        <w:pStyle w:val="20"/>
        <w:numPr>
          <w:ilvl w:val="0"/>
          <w:numId w:val="36"/>
        </w:numPr>
        <w:shd w:val="clear" w:color="auto" w:fill="auto"/>
        <w:tabs>
          <w:tab w:val="left" w:pos="1410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принятие решения о предоставлении услуги;</w:t>
      </w:r>
    </w:p>
    <w:p w:rsidR="003D0FFC" w:rsidRPr="008A5B8E" w:rsidRDefault="000D42EE" w:rsidP="00BC5542">
      <w:pPr>
        <w:pStyle w:val="20"/>
        <w:numPr>
          <w:ilvl w:val="0"/>
          <w:numId w:val="36"/>
        </w:numPr>
        <w:shd w:val="clear" w:color="auto" w:fill="auto"/>
        <w:tabs>
          <w:tab w:val="left" w:pos="1410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выдача (направление) заявителю результата;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услуги.</w:t>
      </w:r>
    </w:p>
    <w:p w:rsidR="003D0FFC" w:rsidRDefault="000D42EE" w:rsidP="00BC5542">
      <w:pPr>
        <w:pStyle w:val="20"/>
        <w:shd w:val="clear" w:color="auto" w:fill="auto"/>
        <w:spacing w:after="333" w:line="240" w:lineRule="auto"/>
        <w:ind w:firstLine="600"/>
        <w:contextualSpacing/>
        <w:jc w:val="left"/>
        <w:rPr>
          <w:sz w:val="24"/>
          <w:szCs w:val="24"/>
        </w:rPr>
      </w:pPr>
      <w:r w:rsidRPr="008A5B8E">
        <w:rPr>
          <w:sz w:val="24"/>
          <w:szCs w:val="24"/>
        </w:rPr>
        <w:t>Описание административных процедур представлено в Приложении № 12 к настоящему Административному регламенту.</w:t>
      </w:r>
    </w:p>
    <w:p w:rsidR="00FB3173" w:rsidRPr="008A5B8E" w:rsidRDefault="00FB3173" w:rsidP="00BC5542">
      <w:pPr>
        <w:pStyle w:val="20"/>
        <w:shd w:val="clear" w:color="auto" w:fill="auto"/>
        <w:spacing w:after="333" w:line="240" w:lineRule="auto"/>
        <w:ind w:firstLine="600"/>
        <w:contextualSpacing/>
        <w:jc w:val="left"/>
        <w:rPr>
          <w:sz w:val="24"/>
          <w:szCs w:val="24"/>
        </w:rPr>
      </w:pPr>
    </w:p>
    <w:p w:rsidR="003D0FFC" w:rsidRPr="00FB3173" w:rsidRDefault="000D42EE" w:rsidP="00BC5542">
      <w:pPr>
        <w:pStyle w:val="20"/>
        <w:numPr>
          <w:ilvl w:val="0"/>
          <w:numId w:val="32"/>
        </w:numPr>
        <w:shd w:val="clear" w:color="auto" w:fill="auto"/>
        <w:tabs>
          <w:tab w:val="left" w:pos="1455"/>
        </w:tabs>
        <w:spacing w:after="304" w:line="240" w:lineRule="auto"/>
        <w:ind w:left="1080"/>
        <w:contextualSpacing/>
        <w:jc w:val="both"/>
        <w:rPr>
          <w:b/>
          <w:sz w:val="24"/>
          <w:szCs w:val="24"/>
        </w:rPr>
      </w:pPr>
      <w:r w:rsidRPr="00FB3173">
        <w:rPr>
          <w:b/>
          <w:sz w:val="24"/>
          <w:szCs w:val="24"/>
        </w:rPr>
        <w:t xml:space="preserve">Порядок и формы </w:t>
      </w:r>
      <w:proofErr w:type="gramStart"/>
      <w:r w:rsidRPr="00FB3173">
        <w:rPr>
          <w:b/>
          <w:sz w:val="24"/>
          <w:szCs w:val="24"/>
        </w:rPr>
        <w:t>контроля за</w:t>
      </w:r>
      <w:proofErr w:type="gramEnd"/>
      <w:r w:rsidRPr="00FB3173">
        <w:rPr>
          <w:b/>
          <w:sz w:val="24"/>
          <w:szCs w:val="24"/>
        </w:rPr>
        <w:t xml:space="preserve"> предоставлением муниципальной услуги</w:t>
      </w:r>
    </w:p>
    <w:p w:rsidR="00FB3173" w:rsidRPr="009972E5" w:rsidRDefault="00FB3173" w:rsidP="00FB3173">
      <w:pPr>
        <w:pStyle w:val="20"/>
        <w:shd w:val="clear" w:color="auto" w:fill="auto"/>
        <w:tabs>
          <w:tab w:val="left" w:pos="1455"/>
        </w:tabs>
        <w:spacing w:after="304" w:line="240" w:lineRule="auto"/>
        <w:ind w:left="1080"/>
        <w:contextualSpacing/>
        <w:jc w:val="both"/>
        <w:rPr>
          <w:sz w:val="24"/>
          <w:szCs w:val="24"/>
        </w:rPr>
      </w:pPr>
    </w:p>
    <w:p w:rsidR="003D0FFC" w:rsidRPr="008A5B8E" w:rsidRDefault="00775BFF" w:rsidP="00775BFF">
      <w:pPr>
        <w:pStyle w:val="20"/>
        <w:numPr>
          <w:ilvl w:val="1"/>
          <w:numId w:val="32"/>
        </w:numPr>
        <w:shd w:val="clear" w:color="auto" w:fill="auto"/>
        <w:tabs>
          <w:tab w:val="left" w:pos="1162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775BFF">
        <w:rPr>
          <w:sz w:val="24"/>
          <w:szCs w:val="24"/>
        </w:rPr>
        <w:t>Текущий контроль соблюдения и исполнения положений настоящего административного регламента и иных нормативных правовых актов, устанавливающих требования к пред</w:t>
      </w:r>
      <w:r>
        <w:rPr>
          <w:sz w:val="24"/>
          <w:szCs w:val="24"/>
        </w:rPr>
        <w:t>оставлению муниципальной услуги</w:t>
      </w:r>
      <w:r w:rsidR="000D42EE" w:rsidRPr="008A5B8E">
        <w:rPr>
          <w:rStyle w:val="21"/>
          <w:sz w:val="24"/>
          <w:szCs w:val="24"/>
        </w:rPr>
        <w:t>.</w:t>
      </w:r>
    </w:p>
    <w:p w:rsidR="003D0FFC" w:rsidRPr="008A5B8E" w:rsidRDefault="00775BFF" w:rsidP="00775BFF">
      <w:pPr>
        <w:pStyle w:val="20"/>
        <w:numPr>
          <w:ilvl w:val="2"/>
          <w:numId w:val="32"/>
        </w:numPr>
        <w:shd w:val="clear" w:color="auto" w:fill="auto"/>
        <w:tabs>
          <w:tab w:val="left" w:pos="1410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proofErr w:type="gramStart"/>
      <w:r w:rsidRPr="00775BFF">
        <w:rPr>
          <w:sz w:val="24"/>
          <w:szCs w:val="24"/>
        </w:rPr>
        <w:t>Контроль за</w:t>
      </w:r>
      <w:proofErr w:type="gramEnd"/>
      <w:r w:rsidRPr="00775BFF">
        <w:rPr>
          <w:sz w:val="24"/>
          <w:szCs w:val="24"/>
        </w:rPr>
        <w:t xml:space="preserve"> деятельностью Администрации </w:t>
      </w:r>
      <w:r>
        <w:rPr>
          <w:sz w:val="24"/>
          <w:szCs w:val="24"/>
        </w:rPr>
        <w:t>Артемовского</w:t>
      </w:r>
      <w:r w:rsidRPr="00775BFF">
        <w:rPr>
          <w:sz w:val="24"/>
          <w:szCs w:val="24"/>
        </w:rPr>
        <w:t xml:space="preserve"> сельского поселения по предоставлению муниципальной услуги осуществляет Глава </w:t>
      </w:r>
      <w:r>
        <w:rPr>
          <w:sz w:val="24"/>
          <w:szCs w:val="24"/>
        </w:rPr>
        <w:t>А</w:t>
      </w:r>
      <w:r w:rsidR="008E0674">
        <w:rPr>
          <w:sz w:val="24"/>
          <w:szCs w:val="24"/>
        </w:rPr>
        <w:t>ртемовского</w:t>
      </w:r>
      <w:r w:rsidRPr="00775BFF">
        <w:rPr>
          <w:sz w:val="24"/>
          <w:szCs w:val="24"/>
        </w:rPr>
        <w:t xml:space="preserve"> сельского поселения.</w:t>
      </w:r>
    </w:p>
    <w:p w:rsidR="003D0FFC" w:rsidRPr="008A5B8E" w:rsidRDefault="000D42EE" w:rsidP="00BC5542">
      <w:pPr>
        <w:pStyle w:val="20"/>
        <w:numPr>
          <w:ilvl w:val="2"/>
          <w:numId w:val="32"/>
        </w:numPr>
        <w:shd w:val="clear" w:color="auto" w:fill="auto"/>
        <w:tabs>
          <w:tab w:val="left" w:pos="1317"/>
        </w:tabs>
        <w:spacing w:after="285" w:line="240" w:lineRule="auto"/>
        <w:ind w:firstLine="620"/>
        <w:contextualSpacing/>
        <w:jc w:val="both"/>
        <w:rPr>
          <w:sz w:val="24"/>
          <w:szCs w:val="24"/>
        </w:rPr>
      </w:pPr>
      <w:proofErr w:type="gramStart"/>
      <w:r w:rsidRPr="008A5B8E">
        <w:rPr>
          <w:sz w:val="24"/>
          <w:szCs w:val="24"/>
        </w:rPr>
        <w:t>Контроль за</w:t>
      </w:r>
      <w:proofErr w:type="gramEnd"/>
      <w:r w:rsidRPr="008A5B8E">
        <w:rPr>
          <w:sz w:val="24"/>
          <w:szCs w:val="24"/>
        </w:rPr>
        <w:t xml:space="preserve"> исполнением настоящего административного регламента сотрудниками МФЦ осуществляется руководителем МФЦ.</w:t>
      </w:r>
    </w:p>
    <w:p w:rsidR="003D0FFC" w:rsidRPr="008A5B8E" w:rsidRDefault="000D42EE" w:rsidP="00BC5542">
      <w:pPr>
        <w:pStyle w:val="20"/>
        <w:numPr>
          <w:ilvl w:val="1"/>
          <w:numId w:val="32"/>
        </w:numPr>
        <w:shd w:val="clear" w:color="auto" w:fill="auto"/>
        <w:tabs>
          <w:tab w:val="left" w:pos="1307"/>
        </w:tabs>
        <w:spacing w:after="0" w:line="240" w:lineRule="auto"/>
        <w:ind w:firstLine="840"/>
        <w:contextualSpacing/>
        <w:rPr>
          <w:sz w:val="24"/>
          <w:szCs w:val="24"/>
        </w:rPr>
      </w:pPr>
      <w:r w:rsidRPr="008A5B8E">
        <w:rPr>
          <w:sz w:val="24"/>
          <w:szCs w:val="24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услуги, в том числе порядок и формы </w:t>
      </w:r>
      <w:proofErr w:type="gramStart"/>
      <w:r w:rsidRPr="008A5B8E">
        <w:rPr>
          <w:sz w:val="24"/>
          <w:szCs w:val="24"/>
        </w:rPr>
        <w:t>контроля за</w:t>
      </w:r>
      <w:proofErr w:type="gramEnd"/>
      <w:r w:rsidRPr="008A5B8E">
        <w:rPr>
          <w:sz w:val="24"/>
          <w:szCs w:val="24"/>
        </w:rPr>
        <w:t xml:space="preserve"> полнотой и</w:t>
      </w:r>
    </w:p>
    <w:p w:rsidR="003D0FFC" w:rsidRPr="008A5B8E" w:rsidRDefault="000D42EE" w:rsidP="00BC5542">
      <w:pPr>
        <w:pStyle w:val="20"/>
        <w:shd w:val="clear" w:color="auto" w:fill="auto"/>
        <w:spacing w:after="319" w:line="240" w:lineRule="auto"/>
        <w:ind w:firstLine="620"/>
        <w:contextualSpacing/>
        <w:rPr>
          <w:sz w:val="24"/>
          <w:szCs w:val="24"/>
        </w:rPr>
      </w:pPr>
      <w:r w:rsidRPr="008A5B8E">
        <w:rPr>
          <w:sz w:val="24"/>
          <w:szCs w:val="24"/>
        </w:rPr>
        <w:t xml:space="preserve">качеством предоставления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услуги.</w:t>
      </w:r>
    </w:p>
    <w:p w:rsidR="003D0FFC" w:rsidRPr="00714C9A" w:rsidRDefault="000D42EE" w:rsidP="00714C9A">
      <w:pPr>
        <w:pStyle w:val="20"/>
        <w:numPr>
          <w:ilvl w:val="2"/>
          <w:numId w:val="32"/>
        </w:numPr>
        <w:shd w:val="clear" w:color="auto" w:fill="auto"/>
        <w:tabs>
          <w:tab w:val="left" w:pos="1321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Контроль полноты и качества предоставления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 осуществляется путем проведения плановых и внеплановых проверок.</w:t>
      </w:r>
      <w:r w:rsidR="00714C9A">
        <w:rPr>
          <w:sz w:val="24"/>
          <w:szCs w:val="24"/>
        </w:rPr>
        <w:t xml:space="preserve"> </w:t>
      </w:r>
      <w:r w:rsidRPr="00714C9A">
        <w:rPr>
          <w:sz w:val="24"/>
          <w:szCs w:val="24"/>
        </w:rPr>
        <w:t>Плановые проверки проводятся в соответствии с планом работы Уполномоченного органа, но не реже</w:t>
      </w:r>
      <w:r w:rsidR="005E2C41" w:rsidRPr="00714C9A">
        <w:rPr>
          <w:sz w:val="24"/>
          <w:szCs w:val="24"/>
        </w:rPr>
        <w:t xml:space="preserve"> 1 раза в </w:t>
      </w:r>
      <w:r w:rsidR="00714C9A" w:rsidRPr="00714C9A">
        <w:rPr>
          <w:sz w:val="24"/>
          <w:szCs w:val="24"/>
        </w:rPr>
        <w:t>месяц</w:t>
      </w:r>
      <w:r w:rsidRPr="00714C9A">
        <w:rPr>
          <w:rStyle w:val="21"/>
          <w:sz w:val="24"/>
          <w:szCs w:val="24"/>
        </w:rPr>
        <w:t>.</w:t>
      </w:r>
    </w:p>
    <w:p w:rsidR="003D0FFC" w:rsidRPr="008A5B8E" w:rsidRDefault="000D42EE" w:rsidP="00BC5542">
      <w:pPr>
        <w:pStyle w:val="20"/>
        <w:shd w:val="clear" w:color="auto" w:fill="auto"/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Внеплановые проверки проводятся в случае поступления в орган местного самоуправления обращений физических и юридических лиц с жалобами на нарушения их прав и законных интересов.</w:t>
      </w:r>
    </w:p>
    <w:p w:rsidR="003D0FFC" w:rsidRPr="008A5B8E" w:rsidRDefault="000D42EE" w:rsidP="00BC5542">
      <w:pPr>
        <w:pStyle w:val="20"/>
        <w:shd w:val="clear" w:color="auto" w:fill="auto"/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Внеплановые проверки проводятся в форме документарной проверки и (или) выездной проверки в порядке, установленном законодательством.</w:t>
      </w:r>
    </w:p>
    <w:p w:rsidR="003D0FFC" w:rsidRPr="008A5B8E" w:rsidRDefault="000D42EE" w:rsidP="00BC5542">
      <w:pPr>
        <w:pStyle w:val="20"/>
        <w:shd w:val="clear" w:color="auto" w:fill="auto"/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Внеплановые проверки могут проводиться на основании конкретного обращения заявителя о фактах нарушения его прав на получение муниципальной услуги.</w:t>
      </w:r>
    </w:p>
    <w:p w:rsidR="003D0FFC" w:rsidRPr="008A5B8E" w:rsidRDefault="000D42EE" w:rsidP="00BC5542">
      <w:pPr>
        <w:pStyle w:val="20"/>
        <w:shd w:val="clear" w:color="auto" w:fill="auto"/>
        <w:spacing w:after="281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Результаты плановых и внеплановых проверок оформляются в виде акта, в котором отмечаются выявленные недостатки и предложения по их устранению.</w:t>
      </w:r>
    </w:p>
    <w:p w:rsidR="003D0FFC" w:rsidRPr="008A5B8E" w:rsidRDefault="000D42EE" w:rsidP="00BC5542">
      <w:pPr>
        <w:pStyle w:val="20"/>
        <w:numPr>
          <w:ilvl w:val="1"/>
          <w:numId w:val="32"/>
        </w:numPr>
        <w:shd w:val="clear" w:color="auto" w:fill="auto"/>
        <w:tabs>
          <w:tab w:val="left" w:pos="1676"/>
        </w:tabs>
        <w:spacing w:after="319" w:line="240" w:lineRule="auto"/>
        <w:ind w:left="340" w:firstLine="760"/>
        <w:contextualSpacing/>
        <w:rPr>
          <w:sz w:val="24"/>
          <w:szCs w:val="24"/>
        </w:rPr>
      </w:pPr>
      <w:r w:rsidRPr="008A5B8E">
        <w:rPr>
          <w:sz w:val="24"/>
          <w:szCs w:val="24"/>
        </w:rPr>
        <w:t xml:space="preserve">Ответственность должностных лиц органа, предоставляющего </w:t>
      </w:r>
      <w:r w:rsidR="008A5B8E">
        <w:rPr>
          <w:sz w:val="24"/>
          <w:szCs w:val="24"/>
        </w:rPr>
        <w:t>муниципальную</w:t>
      </w:r>
      <w:r w:rsidRPr="008A5B8E">
        <w:rPr>
          <w:sz w:val="24"/>
          <w:szCs w:val="24"/>
        </w:rPr>
        <w:t xml:space="preserve"> услугу, за решения и действия (бездействие), принимаемые (осуществляемые) ими в ходе предоставления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</w:t>
      </w:r>
    </w:p>
    <w:p w:rsidR="003D0FFC" w:rsidRPr="008A5B8E" w:rsidRDefault="000D42EE" w:rsidP="00BC5542">
      <w:pPr>
        <w:pStyle w:val="20"/>
        <w:shd w:val="clear" w:color="auto" w:fill="auto"/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Должностные лица, ответственные за предоставление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услуги, несут персональную ответственность за соблюдение порядка и сроков предоставления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услуги.</w:t>
      </w:r>
    </w:p>
    <w:p w:rsidR="003D0FFC" w:rsidRPr="008A5B8E" w:rsidRDefault="000D42EE" w:rsidP="00BC5542">
      <w:pPr>
        <w:pStyle w:val="20"/>
        <w:shd w:val="clear" w:color="auto" w:fill="auto"/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МФЦ и его работники несут ответственность, установленную законодательством Российской Федерации:</w:t>
      </w:r>
    </w:p>
    <w:p w:rsidR="003D0FFC" w:rsidRPr="008A5B8E" w:rsidRDefault="000D42EE" w:rsidP="00BC5542">
      <w:pPr>
        <w:pStyle w:val="20"/>
        <w:numPr>
          <w:ilvl w:val="0"/>
          <w:numId w:val="37"/>
        </w:numPr>
        <w:shd w:val="clear" w:color="auto" w:fill="auto"/>
        <w:tabs>
          <w:tab w:val="left" w:pos="937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за полноту передаваемых в Уполномоченный орган заявлений, иных документов, принятых от заявителя в МФЦ;</w:t>
      </w:r>
    </w:p>
    <w:p w:rsidR="003D0FFC" w:rsidRPr="008A5B8E" w:rsidRDefault="000D42EE" w:rsidP="00BC5542">
      <w:pPr>
        <w:pStyle w:val="20"/>
        <w:numPr>
          <w:ilvl w:val="0"/>
          <w:numId w:val="37"/>
        </w:numPr>
        <w:shd w:val="clear" w:color="auto" w:fill="auto"/>
        <w:tabs>
          <w:tab w:val="left" w:pos="942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за своевременную передачу в Уполномоченный орган заявлений, иных документов, принятых от заявителя, а также за своевременную выдачу заявителю документов, переданных в </w:t>
      </w:r>
      <w:r w:rsidRPr="008A5B8E">
        <w:rPr>
          <w:sz w:val="24"/>
          <w:szCs w:val="24"/>
        </w:rPr>
        <w:lastRenderedPageBreak/>
        <w:t>этих целях МФЦ органу государственной власти субъекта Российской Федерации или органу местного самоуправления;</w:t>
      </w:r>
    </w:p>
    <w:p w:rsidR="003D0FFC" w:rsidRPr="008A5B8E" w:rsidRDefault="000D42EE" w:rsidP="00BC5542">
      <w:pPr>
        <w:pStyle w:val="20"/>
        <w:numPr>
          <w:ilvl w:val="0"/>
          <w:numId w:val="37"/>
        </w:numPr>
        <w:shd w:val="clear" w:color="auto" w:fill="auto"/>
        <w:tabs>
          <w:tab w:val="left" w:pos="947"/>
        </w:tabs>
        <w:spacing w:after="0" w:line="240" w:lineRule="auto"/>
        <w:ind w:firstLine="62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за соблюдение прав субъектов персональных данных, за соблюдение законодательства Российской Федерации, устанавливающего особенности обращения с информацией, доступ к которой ограничен федеральным законом.</w:t>
      </w:r>
    </w:p>
    <w:p w:rsidR="003D0FFC" w:rsidRPr="008A5B8E" w:rsidRDefault="000D42EE" w:rsidP="00BC5542">
      <w:pPr>
        <w:pStyle w:val="20"/>
        <w:shd w:val="clear" w:color="auto" w:fill="auto"/>
        <w:spacing w:after="281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Жалоба на нарушение порядка предоставления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 МФЦ рассматривается органом государственной власти субъекта Российской Федерации или орган местного самоуправления. При этом срок рассмотрения жалобы исчисляется со дня регистрации жалобы в органе государственной власти субъекта Российской Федерации или органе местного самоуправления.</w:t>
      </w:r>
    </w:p>
    <w:p w:rsidR="003D0FFC" w:rsidRPr="009972E5" w:rsidRDefault="000D42EE" w:rsidP="00BC5542">
      <w:pPr>
        <w:pStyle w:val="20"/>
        <w:numPr>
          <w:ilvl w:val="1"/>
          <w:numId w:val="32"/>
        </w:numPr>
        <w:shd w:val="clear" w:color="auto" w:fill="auto"/>
        <w:tabs>
          <w:tab w:val="left" w:pos="1640"/>
        </w:tabs>
        <w:spacing w:after="319" w:line="240" w:lineRule="auto"/>
        <w:ind w:left="180" w:firstLine="920"/>
        <w:contextualSpacing/>
        <w:rPr>
          <w:sz w:val="24"/>
          <w:szCs w:val="24"/>
        </w:rPr>
      </w:pPr>
      <w:r w:rsidRPr="009972E5">
        <w:rPr>
          <w:sz w:val="24"/>
          <w:szCs w:val="24"/>
        </w:rPr>
        <w:t xml:space="preserve">Положения, характеризующие требования к порядку и формам </w:t>
      </w:r>
      <w:proofErr w:type="gramStart"/>
      <w:r w:rsidRPr="009972E5">
        <w:rPr>
          <w:sz w:val="24"/>
          <w:szCs w:val="24"/>
        </w:rPr>
        <w:t>контроля за</w:t>
      </w:r>
      <w:proofErr w:type="gramEnd"/>
      <w:r w:rsidRPr="009972E5">
        <w:rPr>
          <w:sz w:val="24"/>
          <w:szCs w:val="24"/>
        </w:rPr>
        <w:t xml:space="preserve"> предоставлением муниципальной услуги, в том числе со стороны</w:t>
      </w:r>
      <w:r w:rsidR="009972E5">
        <w:rPr>
          <w:sz w:val="24"/>
          <w:szCs w:val="24"/>
        </w:rPr>
        <w:t xml:space="preserve"> </w:t>
      </w:r>
      <w:r w:rsidRPr="009972E5">
        <w:rPr>
          <w:sz w:val="24"/>
          <w:szCs w:val="24"/>
        </w:rPr>
        <w:t>граждан, их объединений и организаций</w:t>
      </w:r>
    </w:p>
    <w:p w:rsidR="00FB3173" w:rsidRDefault="000D42EE" w:rsidP="00BC5542">
      <w:pPr>
        <w:pStyle w:val="20"/>
        <w:shd w:val="clear" w:color="auto" w:fill="auto"/>
        <w:spacing w:after="281" w:line="240" w:lineRule="auto"/>
        <w:ind w:firstLine="600"/>
        <w:contextualSpacing/>
        <w:jc w:val="both"/>
        <w:rPr>
          <w:sz w:val="24"/>
          <w:szCs w:val="24"/>
        </w:rPr>
      </w:pPr>
      <w:proofErr w:type="gramStart"/>
      <w:r w:rsidRPr="008A5B8E">
        <w:rPr>
          <w:sz w:val="24"/>
          <w:szCs w:val="24"/>
        </w:rPr>
        <w:t>Контроль за</w:t>
      </w:r>
      <w:proofErr w:type="gramEnd"/>
      <w:r w:rsidRPr="008A5B8E">
        <w:rPr>
          <w:sz w:val="24"/>
          <w:szCs w:val="24"/>
        </w:rPr>
        <w:t xml:space="preserve"> предоставлением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 со стороны граждан, их объединений и организаций, осуществляется посредством открытости деятельности Уполномоченного органа при предоставлении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услуги, получения полной, актуальной и достоверной информации о порядке предоставления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 и возможности досудебного рассмотрения обращений (жалоб) в процессе предоставления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</w:t>
      </w:r>
    </w:p>
    <w:p w:rsidR="003D0FFC" w:rsidRPr="008A5B8E" w:rsidRDefault="000D42EE" w:rsidP="00BC5542">
      <w:pPr>
        <w:pStyle w:val="20"/>
        <w:shd w:val="clear" w:color="auto" w:fill="auto"/>
        <w:spacing w:after="281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.</w:t>
      </w:r>
    </w:p>
    <w:p w:rsidR="003D0FFC" w:rsidRDefault="000D42EE" w:rsidP="00BC5542">
      <w:pPr>
        <w:pStyle w:val="20"/>
        <w:numPr>
          <w:ilvl w:val="0"/>
          <w:numId w:val="32"/>
        </w:numPr>
        <w:shd w:val="clear" w:color="auto" w:fill="auto"/>
        <w:tabs>
          <w:tab w:val="left" w:pos="1111"/>
        </w:tabs>
        <w:spacing w:after="0" w:line="240" w:lineRule="auto"/>
        <w:ind w:left="760"/>
        <w:contextualSpacing/>
        <w:jc w:val="left"/>
        <w:rPr>
          <w:b/>
          <w:sz w:val="24"/>
          <w:szCs w:val="24"/>
        </w:rPr>
      </w:pPr>
      <w:r w:rsidRPr="00FB3173">
        <w:rPr>
          <w:b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 предоставления государственных и муниципальных услуг, организаций, указанных в части 1.1 статьи 16 Федерального закона № 210-ФЗ, а также их должностных лиц, муниципальных служащих, работников</w:t>
      </w:r>
    </w:p>
    <w:p w:rsidR="00FB3173" w:rsidRPr="00FB3173" w:rsidRDefault="00FB3173" w:rsidP="00FB3173">
      <w:pPr>
        <w:pStyle w:val="20"/>
        <w:shd w:val="clear" w:color="auto" w:fill="auto"/>
        <w:tabs>
          <w:tab w:val="left" w:pos="1111"/>
        </w:tabs>
        <w:spacing w:after="0" w:line="240" w:lineRule="auto"/>
        <w:ind w:left="760"/>
        <w:contextualSpacing/>
        <w:jc w:val="left"/>
        <w:rPr>
          <w:b/>
          <w:sz w:val="24"/>
          <w:szCs w:val="24"/>
        </w:rPr>
      </w:pPr>
    </w:p>
    <w:p w:rsidR="003D0FFC" w:rsidRPr="008A5B8E" w:rsidRDefault="000D42EE" w:rsidP="00BC5542">
      <w:pPr>
        <w:pStyle w:val="20"/>
        <w:numPr>
          <w:ilvl w:val="1"/>
          <w:numId w:val="32"/>
        </w:numPr>
        <w:shd w:val="clear" w:color="auto" w:fill="auto"/>
        <w:tabs>
          <w:tab w:val="left" w:pos="1110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Получатели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 имеют право на обжалование в досудебном порядке действий (бездействия) сотрудников Уполномоченного органа, участвующих в предоставлении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услуги, руководителю такого органа.</w:t>
      </w:r>
    </w:p>
    <w:p w:rsidR="003D0FFC" w:rsidRPr="008A5B8E" w:rsidRDefault="000D42EE" w:rsidP="00BC5542">
      <w:pPr>
        <w:pStyle w:val="20"/>
        <w:shd w:val="clear" w:color="auto" w:fill="auto"/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Заявитель может обратиться с жалобой, в том числе в следующих случаях:</w:t>
      </w:r>
    </w:p>
    <w:p w:rsidR="003D0FFC" w:rsidRPr="008A5B8E" w:rsidRDefault="000D42EE" w:rsidP="00BC5542">
      <w:pPr>
        <w:pStyle w:val="20"/>
        <w:numPr>
          <w:ilvl w:val="0"/>
          <w:numId w:val="38"/>
        </w:numPr>
        <w:shd w:val="clear" w:color="auto" w:fill="auto"/>
        <w:tabs>
          <w:tab w:val="left" w:pos="927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нарушение срока регистрации запроса заявителя о предоставлении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услуги;</w:t>
      </w:r>
    </w:p>
    <w:p w:rsidR="003D0FFC" w:rsidRPr="008A5B8E" w:rsidRDefault="000D42EE" w:rsidP="00BC5542">
      <w:pPr>
        <w:pStyle w:val="20"/>
        <w:numPr>
          <w:ilvl w:val="0"/>
          <w:numId w:val="38"/>
        </w:numPr>
        <w:shd w:val="clear" w:color="auto" w:fill="auto"/>
        <w:tabs>
          <w:tab w:val="left" w:pos="932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нарушение срока предоставления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услуги;</w:t>
      </w:r>
    </w:p>
    <w:p w:rsidR="003D0FFC" w:rsidRPr="008A5B8E" w:rsidRDefault="000D42EE" w:rsidP="00BC5542">
      <w:pPr>
        <w:pStyle w:val="20"/>
        <w:numPr>
          <w:ilvl w:val="0"/>
          <w:numId w:val="38"/>
        </w:numPr>
        <w:shd w:val="clear" w:color="auto" w:fill="auto"/>
        <w:tabs>
          <w:tab w:val="left" w:pos="927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субъекта Российской Федерации, муниципальными правовыми актами для предоставления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услуги;</w:t>
      </w:r>
    </w:p>
    <w:p w:rsidR="003D0FFC" w:rsidRPr="008A5B8E" w:rsidRDefault="000D42EE" w:rsidP="00BC5542">
      <w:pPr>
        <w:pStyle w:val="20"/>
        <w:numPr>
          <w:ilvl w:val="0"/>
          <w:numId w:val="38"/>
        </w:numPr>
        <w:shd w:val="clear" w:color="auto" w:fill="auto"/>
        <w:tabs>
          <w:tab w:val="left" w:pos="927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отказ в приеме документов, предоставление которых предусмотрено нормативными правовыми актами Российской Федерации, субъекта Российской</w:t>
      </w:r>
      <w:r w:rsidR="008A5B8E">
        <w:rPr>
          <w:sz w:val="24"/>
          <w:szCs w:val="24"/>
        </w:rPr>
        <w:t xml:space="preserve"> </w:t>
      </w:r>
      <w:r w:rsidR="008A5B8E" w:rsidRPr="008A5B8E">
        <w:rPr>
          <w:sz w:val="24"/>
          <w:szCs w:val="24"/>
        </w:rPr>
        <w:t>Ф</w:t>
      </w:r>
      <w:r w:rsidRPr="008A5B8E">
        <w:rPr>
          <w:sz w:val="24"/>
          <w:szCs w:val="24"/>
        </w:rPr>
        <w:t xml:space="preserve">едерации, муниципальными правовыми актами для предоставления </w:t>
      </w:r>
      <w:r w:rsidR="008A5B8E" w:rsidRP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услуги, у заявителя;</w:t>
      </w:r>
    </w:p>
    <w:p w:rsidR="003D0FFC" w:rsidRPr="008A5B8E" w:rsidRDefault="000D42EE" w:rsidP="00BC5542">
      <w:pPr>
        <w:pStyle w:val="20"/>
        <w:numPr>
          <w:ilvl w:val="0"/>
          <w:numId w:val="38"/>
        </w:numPr>
        <w:shd w:val="clear" w:color="auto" w:fill="auto"/>
        <w:tabs>
          <w:tab w:val="left" w:pos="932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proofErr w:type="gramStart"/>
      <w:r w:rsidRPr="008A5B8E">
        <w:rPr>
          <w:sz w:val="24"/>
          <w:szCs w:val="24"/>
        </w:rPr>
        <w:t xml:space="preserve">отказ в предоставлении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Федерации, муниципальными правовыми актами;</w:t>
      </w:r>
      <w:proofErr w:type="gramEnd"/>
    </w:p>
    <w:p w:rsidR="003D0FFC" w:rsidRPr="008A5B8E" w:rsidRDefault="000D42EE" w:rsidP="00BC5542">
      <w:pPr>
        <w:pStyle w:val="20"/>
        <w:numPr>
          <w:ilvl w:val="0"/>
          <w:numId w:val="38"/>
        </w:numPr>
        <w:shd w:val="clear" w:color="auto" w:fill="auto"/>
        <w:tabs>
          <w:tab w:val="left" w:pos="927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затребование от заявителя при предоставлении муниципальной услуги платы, не предусмотренной нормативными правовыми актами Российской Федерации, субъекта Российской Федерации, муниципальными правовыми актами;</w:t>
      </w:r>
    </w:p>
    <w:p w:rsidR="003D0FFC" w:rsidRPr="008A5B8E" w:rsidRDefault="000D42EE" w:rsidP="00BC5542">
      <w:pPr>
        <w:pStyle w:val="20"/>
        <w:numPr>
          <w:ilvl w:val="0"/>
          <w:numId w:val="38"/>
        </w:numPr>
        <w:shd w:val="clear" w:color="auto" w:fill="auto"/>
        <w:tabs>
          <w:tab w:val="left" w:pos="932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proofErr w:type="gramStart"/>
      <w:r w:rsidRPr="008A5B8E">
        <w:rPr>
          <w:sz w:val="24"/>
          <w:szCs w:val="24"/>
        </w:rPr>
        <w:t xml:space="preserve">отказ органа государственной власти субъекта Российской Федерации или органа местного самоуправления, должностного лица в исправлении допущенных опечаток и ошибок в выданных в результате предоставления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 документах либо нарушение установленного срока таких исправлений;</w:t>
      </w:r>
      <w:proofErr w:type="gramEnd"/>
    </w:p>
    <w:p w:rsidR="003D0FFC" w:rsidRPr="008A5B8E" w:rsidRDefault="000D42EE" w:rsidP="00BC5542">
      <w:pPr>
        <w:pStyle w:val="20"/>
        <w:numPr>
          <w:ilvl w:val="0"/>
          <w:numId w:val="38"/>
        </w:numPr>
        <w:shd w:val="clear" w:color="auto" w:fill="auto"/>
        <w:tabs>
          <w:tab w:val="left" w:pos="932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нарушение срока или порядка выдачи документов по результатам предоставления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услуги;</w:t>
      </w:r>
    </w:p>
    <w:p w:rsidR="003D0FFC" w:rsidRPr="008A5B8E" w:rsidRDefault="000D42EE" w:rsidP="00BC5542">
      <w:pPr>
        <w:pStyle w:val="20"/>
        <w:numPr>
          <w:ilvl w:val="0"/>
          <w:numId w:val="38"/>
        </w:numPr>
        <w:shd w:val="clear" w:color="auto" w:fill="auto"/>
        <w:tabs>
          <w:tab w:val="left" w:pos="932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proofErr w:type="gramStart"/>
      <w:r w:rsidRPr="008A5B8E">
        <w:rPr>
          <w:sz w:val="24"/>
          <w:szCs w:val="24"/>
        </w:rPr>
        <w:t xml:space="preserve">приостановление предоставления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услуги, если основания приостановления не предусмотрены федеральными законами и принятыми в соответствии с ними </w:t>
      </w:r>
      <w:r w:rsidRPr="008A5B8E">
        <w:rPr>
          <w:rStyle w:val="22"/>
          <w:sz w:val="24"/>
          <w:szCs w:val="24"/>
        </w:rPr>
        <w:t>ин</w:t>
      </w:r>
      <w:r w:rsidRPr="008A5B8E">
        <w:rPr>
          <w:sz w:val="24"/>
          <w:szCs w:val="24"/>
        </w:rPr>
        <w:t xml:space="preserve">ыми нормативными правовыми актами Российской Федерации, законами и иными </w:t>
      </w:r>
      <w:r w:rsidRPr="008A5B8E">
        <w:rPr>
          <w:sz w:val="24"/>
          <w:szCs w:val="24"/>
        </w:rPr>
        <w:lastRenderedPageBreak/>
        <w:t>нормативными правовыми актами субъекта Российской Федерации, муниципальными правовыми актами;</w:t>
      </w:r>
      <w:proofErr w:type="gramEnd"/>
    </w:p>
    <w:p w:rsidR="003D0FFC" w:rsidRPr="008A5B8E" w:rsidRDefault="000D42EE" w:rsidP="00BC5542">
      <w:pPr>
        <w:pStyle w:val="20"/>
        <w:numPr>
          <w:ilvl w:val="0"/>
          <w:numId w:val="38"/>
        </w:numPr>
        <w:shd w:val="clear" w:color="auto" w:fill="auto"/>
        <w:tabs>
          <w:tab w:val="left" w:pos="1071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требование у заявителя при предоставлении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услуги, либо в предоставлении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услуги, за исключением случаев, предусмотренных пунктом 4 части 1 статьи 7 Федерального закона № 210-ФЗ.</w:t>
      </w:r>
    </w:p>
    <w:p w:rsidR="003D0FFC" w:rsidRPr="008A5B8E" w:rsidRDefault="000D42EE" w:rsidP="00BC5542">
      <w:pPr>
        <w:pStyle w:val="20"/>
        <w:numPr>
          <w:ilvl w:val="1"/>
          <w:numId w:val="32"/>
        </w:numPr>
        <w:shd w:val="clear" w:color="auto" w:fill="auto"/>
        <w:tabs>
          <w:tab w:val="left" w:pos="1114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государственной власти, являющийся учредителем многофункционального центра (далее - учредитель многофункционального центра).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3D0FFC" w:rsidRPr="008A5B8E" w:rsidRDefault="000D42EE" w:rsidP="00BC5542">
      <w:pPr>
        <w:pStyle w:val="20"/>
        <w:shd w:val="clear" w:color="auto" w:fill="auto"/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</w:t>
      </w:r>
      <w:r w:rsidR="008A5B8E">
        <w:rPr>
          <w:sz w:val="24"/>
          <w:szCs w:val="24"/>
        </w:rPr>
        <w:t xml:space="preserve"> </w:t>
      </w:r>
      <w:r w:rsidRPr="008A5B8E">
        <w:rPr>
          <w:sz w:val="24"/>
          <w:szCs w:val="24"/>
        </w:rPr>
        <w:t>центра. Жалобы на решения и действия (бездействие) работников организаций, предусмотренных частью 1.1 статьи 16 Федерального закона № 210-ФЗ, подаются руководителям этих организаций.</w:t>
      </w:r>
    </w:p>
    <w:p w:rsidR="003D0FFC" w:rsidRPr="008A5B8E" w:rsidRDefault="000D42EE" w:rsidP="00BC5542">
      <w:pPr>
        <w:pStyle w:val="20"/>
        <w:shd w:val="clear" w:color="auto" w:fill="auto"/>
        <w:spacing w:after="0" w:line="240" w:lineRule="auto"/>
        <w:ind w:firstLine="64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Жалоба может быть направлена по почте, через МФЦ, с использованием информационно-телекоммуникационной сети «Интернет», официального органа местного самоуправления, Единого портала, информационной системы досудебного обжалования, а также может быть принята при личном приеме заявителя.</w:t>
      </w:r>
    </w:p>
    <w:p w:rsidR="003D0FFC" w:rsidRPr="008A5B8E" w:rsidRDefault="000D42EE" w:rsidP="00BC5542">
      <w:pPr>
        <w:pStyle w:val="20"/>
        <w:numPr>
          <w:ilvl w:val="1"/>
          <w:numId w:val="32"/>
        </w:numPr>
        <w:shd w:val="clear" w:color="auto" w:fill="auto"/>
        <w:tabs>
          <w:tab w:val="left" w:pos="1178"/>
        </w:tabs>
        <w:spacing w:after="0" w:line="240" w:lineRule="auto"/>
        <w:ind w:firstLine="64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Жалоба должна содержать следующую информацию:</w:t>
      </w:r>
    </w:p>
    <w:p w:rsidR="003D0FFC" w:rsidRPr="008A5B8E" w:rsidRDefault="000D42EE" w:rsidP="00BC5542">
      <w:pPr>
        <w:pStyle w:val="20"/>
        <w:numPr>
          <w:ilvl w:val="0"/>
          <w:numId w:val="39"/>
        </w:numPr>
        <w:shd w:val="clear" w:color="auto" w:fill="auto"/>
        <w:tabs>
          <w:tab w:val="left" w:pos="932"/>
        </w:tabs>
        <w:spacing w:after="0" w:line="240" w:lineRule="auto"/>
        <w:ind w:firstLine="640"/>
        <w:contextualSpacing/>
        <w:jc w:val="both"/>
        <w:rPr>
          <w:sz w:val="24"/>
          <w:szCs w:val="24"/>
        </w:rPr>
      </w:pPr>
      <w:proofErr w:type="gramStart"/>
      <w:r w:rsidRPr="008A5B8E">
        <w:rPr>
          <w:sz w:val="24"/>
          <w:szCs w:val="24"/>
        </w:rPr>
        <w:t xml:space="preserve">наименование органа, предоставляющего </w:t>
      </w:r>
      <w:r w:rsidR="00AD70E2">
        <w:rPr>
          <w:sz w:val="24"/>
          <w:szCs w:val="24"/>
        </w:rPr>
        <w:t xml:space="preserve"> муниципальную услугу</w:t>
      </w:r>
      <w:r w:rsidRPr="008A5B8E">
        <w:rPr>
          <w:sz w:val="24"/>
          <w:szCs w:val="24"/>
        </w:rPr>
        <w:t xml:space="preserve">, должностного лица органа, предоставляющего </w:t>
      </w:r>
      <w:r w:rsidR="00AD70E2">
        <w:rPr>
          <w:sz w:val="24"/>
          <w:szCs w:val="24"/>
        </w:rPr>
        <w:t xml:space="preserve"> муниципальную услугу</w:t>
      </w:r>
      <w:r w:rsidRPr="008A5B8E">
        <w:rPr>
          <w:sz w:val="24"/>
          <w:szCs w:val="24"/>
        </w:rPr>
        <w:t>, многофункционального центра, его руководителя и (или) работника, организаций, предусмотренных частью 1.1 статьи 16 Федерального закона № 210-ФЗ, их руководителей и (или) работников, решения и действия (бездействие) которых обжалуются;</w:t>
      </w:r>
      <w:proofErr w:type="gramEnd"/>
    </w:p>
    <w:p w:rsidR="003D0FFC" w:rsidRPr="008A5B8E" w:rsidRDefault="000D42EE" w:rsidP="00BC5542">
      <w:pPr>
        <w:pStyle w:val="20"/>
        <w:numPr>
          <w:ilvl w:val="0"/>
          <w:numId w:val="39"/>
        </w:numPr>
        <w:shd w:val="clear" w:color="auto" w:fill="auto"/>
        <w:tabs>
          <w:tab w:val="left" w:pos="932"/>
        </w:tabs>
        <w:spacing w:after="0" w:line="240" w:lineRule="auto"/>
        <w:ind w:firstLine="640"/>
        <w:contextualSpacing/>
        <w:jc w:val="both"/>
        <w:rPr>
          <w:sz w:val="24"/>
          <w:szCs w:val="24"/>
        </w:rPr>
      </w:pPr>
      <w:proofErr w:type="gramStart"/>
      <w:r w:rsidRPr="008A5B8E">
        <w:rPr>
          <w:sz w:val="24"/>
          <w:szCs w:val="24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3D0FFC" w:rsidRPr="008A5B8E" w:rsidRDefault="000D42EE" w:rsidP="00BC5542">
      <w:pPr>
        <w:pStyle w:val="20"/>
        <w:numPr>
          <w:ilvl w:val="0"/>
          <w:numId w:val="39"/>
        </w:numPr>
        <w:shd w:val="clear" w:color="auto" w:fill="auto"/>
        <w:tabs>
          <w:tab w:val="left" w:pos="932"/>
        </w:tabs>
        <w:spacing w:after="0" w:line="240" w:lineRule="auto"/>
        <w:ind w:firstLine="64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сведения об обжалуемых решениях и действиях (бездействии) органа, предоставляющего </w:t>
      </w:r>
      <w:r w:rsidR="00AD70E2">
        <w:rPr>
          <w:sz w:val="24"/>
          <w:szCs w:val="24"/>
        </w:rPr>
        <w:t xml:space="preserve"> муниципальную услугу</w:t>
      </w:r>
      <w:r w:rsidRPr="008A5B8E">
        <w:rPr>
          <w:sz w:val="24"/>
          <w:szCs w:val="24"/>
        </w:rPr>
        <w:t xml:space="preserve">, должностного лица органа, предоставляющего </w:t>
      </w:r>
      <w:r w:rsidR="00AD70E2">
        <w:rPr>
          <w:sz w:val="24"/>
          <w:szCs w:val="24"/>
        </w:rPr>
        <w:t xml:space="preserve"> муниципальную услугу</w:t>
      </w:r>
      <w:r w:rsidRPr="008A5B8E">
        <w:rPr>
          <w:sz w:val="24"/>
          <w:szCs w:val="24"/>
        </w:rPr>
        <w:t>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 210-ФЗ, их работников;</w:t>
      </w:r>
    </w:p>
    <w:p w:rsidR="003D0FFC" w:rsidRPr="008A5B8E" w:rsidRDefault="000D42EE" w:rsidP="00BC5542">
      <w:pPr>
        <w:pStyle w:val="20"/>
        <w:numPr>
          <w:ilvl w:val="0"/>
          <w:numId w:val="39"/>
        </w:numPr>
        <w:shd w:val="clear" w:color="auto" w:fill="auto"/>
        <w:tabs>
          <w:tab w:val="left" w:pos="927"/>
        </w:tabs>
        <w:spacing w:after="0" w:line="240" w:lineRule="auto"/>
        <w:ind w:firstLine="64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доводы, на основании которых заявитель не согласен с решением и действием (бездействием) органа, предоставляющего услугу, должностного лица органа, предоставляющего услугу, многофункционального центра, работника многофункционального центра, организаций, предусмотренных частью 1.1 статьи 16 Федерального закона № 210-ФЗ, их работников.</w:t>
      </w:r>
    </w:p>
    <w:p w:rsidR="003D0FFC" w:rsidRPr="008A5B8E" w:rsidRDefault="000D42EE" w:rsidP="00BC5542">
      <w:pPr>
        <w:pStyle w:val="20"/>
        <w:numPr>
          <w:ilvl w:val="1"/>
          <w:numId w:val="32"/>
        </w:numPr>
        <w:shd w:val="clear" w:color="auto" w:fill="auto"/>
        <w:tabs>
          <w:tab w:val="left" w:pos="1178"/>
          <w:tab w:val="left" w:leader="underscore" w:pos="9698"/>
        </w:tabs>
        <w:spacing w:after="0" w:line="240" w:lineRule="auto"/>
        <w:ind w:firstLine="64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Поступившая жалоба подлежит регистрации </w:t>
      </w:r>
      <w:r w:rsidR="005E2C41">
        <w:rPr>
          <w:sz w:val="24"/>
          <w:szCs w:val="24"/>
        </w:rPr>
        <w:t>в течени</w:t>
      </w:r>
      <w:proofErr w:type="gramStart"/>
      <w:r w:rsidR="005E2C41">
        <w:rPr>
          <w:sz w:val="24"/>
          <w:szCs w:val="24"/>
        </w:rPr>
        <w:t>и</w:t>
      </w:r>
      <w:proofErr w:type="gramEnd"/>
      <w:r w:rsidR="005E2C41">
        <w:rPr>
          <w:sz w:val="24"/>
          <w:szCs w:val="24"/>
        </w:rPr>
        <w:t xml:space="preserve"> одного дня.</w:t>
      </w:r>
    </w:p>
    <w:p w:rsidR="003D0FFC" w:rsidRPr="005E2C41" w:rsidRDefault="000D42EE" w:rsidP="00BC5542">
      <w:pPr>
        <w:pStyle w:val="20"/>
        <w:numPr>
          <w:ilvl w:val="1"/>
          <w:numId w:val="32"/>
        </w:numPr>
        <w:shd w:val="clear" w:color="auto" w:fill="auto"/>
        <w:tabs>
          <w:tab w:val="left" w:pos="1178"/>
        </w:tabs>
        <w:spacing w:after="0" w:line="240" w:lineRule="auto"/>
        <w:ind w:firstLine="640"/>
        <w:contextualSpacing/>
        <w:jc w:val="both"/>
        <w:rPr>
          <w:sz w:val="24"/>
          <w:szCs w:val="24"/>
        </w:rPr>
      </w:pPr>
      <w:proofErr w:type="gramStart"/>
      <w:r w:rsidRPr="005E2C41">
        <w:rPr>
          <w:sz w:val="24"/>
          <w:szCs w:val="24"/>
        </w:rPr>
        <w:t>Жалоба, поступившая в орган, предоставляющий муниципальную</w:t>
      </w:r>
      <w:r w:rsidR="005E2C41">
        <w:rPr>
          <w:sz w:val="24"/>
          <w:szCs w:val="24"/>
        </w:rPr>
        <w:t xml:space="preserve"> </w:t>
      </w:r>
      <w:r w:rsidRPr="005E2C41">
        <w:rPr>
          <w:sz w:val="24"/>
          <w:szCs w:val="24"/>
        </w:rPr>
        <w:t xml:space="preserve">услугу, многофункциональный центр, учредителю многофункционального центра, в организации, предусмотренные частью 1.1 статьи 16 Федерального закона № 210-ФЗ,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</w:t>
      </w:r>
      <w:r w:rsidR="00AD70E2">
        <w:rPr>
          <w:sz w:val="24"/>
          <w:szCs w:val="24"/>
        </w:rPr>
        <w:t xml:space="preserve"> муниципальную услугу</w:t>
      </w:r>
      <w:r w:rsidRPr="005E2C41">
        <w:rPr>
          <w:sz w:val="24"/>
          <w:szCs w:val="24"/>
        </w:rPr>
        <w:t>, многофункционального центра, организаций, предусмотренных частью 1.1 статьи 16 Федерального закона № 210-ФЗ, в</w:t>
      </w:r>
      <w:proofErr w:type="gramEnd"/>
      <w:r w:rsidRPr="005E2C41">
        <w:rPr>
          <w:sz w:val="24"/>
          <w:szCs w:val="24"/>
        </w:rPr>
        <w:t xml:space="preserve"> приеме документов у заявителя либо в исправлении допущенных опечаток и ошибок или в случае обжалования нарушения установленного срок</w:t>
      </w:r>
      <w:r w:rsidR="005E2C41" w:rsidRPr="005E2C41">
        <w:rPr>
          <w:sz w:val="24"/>
          <w:szCs w:val="24"/>
        </w:rPr>
        <w:t>а таких исправлений - в течени</w:t>
      </w:r>
      <w:proofErr w:type="gramStart"/>
      <w:r w:rsidR="005E2C41" w:rsidRPr="005E2C41">
        <w:rPr>
          <w:sz w:val="24"/>
          <w:szCs w:val="24"/>
        </w:rPr>
        <w:t>и</w:t>
      </w:r>
      <w:proofErr w:type="gramEnd"/>
      <w:r w:rsidR="005E2C41" w:rsidRPr="005E2C41">
        <w:rPr>
          <w:sz w:val="24"/>
          <w:szCs w:val="24"/>
        </w:rPr>
        <w:t xml:space="preserve">  15 дней</w:t>
      </w:r>
      <w:r w:rsidRPr="005E2C41">
        <w:rPr>
          <w:rStyle w:val="21"/>
          <w:sz w:val="24"/>
          <w:szCs w:val="24"/>
        </w:rPr>
        <w:t>.</w:t>
      </w:r>
    </w:p>
    <w:p w:rsidR="003D0FFC" w:rsidRPr="008A5B8E" w:rsidRDefault="000D42EE" w:rsidP="00BC5542">
      <w:pPr>
        <w:pStyle w:val="20"/>
        <w:numPr>
          <w:ilvl w:val="1"/>
          <w:numId w:val="32"/>
        </w:numPr>
        <w:shd w:val="clear" w:color="auto" w:fill="auto"/>
        <w:tabs>
          <w:tab w:val="left" w:pos="1110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 xml:space="preserve">К жалобе могут быть приложены копии документов, подтверждающих изложенные в </w:t>
      </w:r>
      <w:r w:rsidRPr="008A5B8E">
        <w:rPr>
          <w:sz w:val="24"/>
          <w:szCs w:val="24"/>
        </w:rPr>
        <w:lastRenderedPageBreak/>
        <w:t>жалобе обстоятельства. В таком случае в жалобе приводится перечень прилагаемых к ней документов.</w:t>
      </w:r>
    </w:p>
    <w:p w:rsidR="003D0FFC" w:rsidRPr="008A5B8E" w:rsidRDefault="000D42EE" w:rsidP="00BC5542">
      <w:pPr>
        <w:pStyle w:val="20"/>
        <w:numPr>
          <w:ilvl w:val="1"/>
          <w:numId w:val="32"/>
        </w:numPr>
        <w:shd w:val="clear" w:color="auto" w:fill="auto"/>
        <w:tabs>
          <w:tab w:val="left" w:pos="1114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По результатам рассмотрения жалобы принимается одно из следующих решений:</w:t>
      </w:r>
    </w:p>
    <w:p w:rsidR="003D0FFC" w:rsidRPr="008A5B8E" w:rsidRDefault="000D42EE" w:rsidP="00BC5542">
      <w:pPr>
        <w:pStyle w:val="20"/>
        <w:numPr>
          <w:ilvl w:val="0"/>
          <w:numId w:val="40"/>
        </w:numPr>
        <w:shd w:val="clear" w:color="auto" w:fill="auto"/>
        <w:tabs>
          <w:tab w:val="left" w:pos="937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proofErr w:type="gramStart"/>
      <w:r w:rsidRPr="008A5B8E">
        <w:rPr>
          <w:sz w:val="24"/>
          <w:szCs w:val="24"/>
        </w:rPr>
        <w:t xml:space="preserve">жалоба удовлетворяется, в том числе в форме отмены принятого решения, исправления допущенных опечаток и ошибок в выданных в результате предоставления </w:t>
      </w:r>
      <w:r w:rsidR="008A5B8E">
        <w:rPr>
          <w:sz w:val="24"/>
          <w:szCs w:val="24"/>
        </w:rPr>
        <w:t>муниципальной</w:t>
      </w:r>
      <w:r w:rsidRPr="008A5B8E">
        <w:rPr>
          <w:sz w:val="24"/>
          <w:szCs w:val="24"/>
        </w:rPr>
        <w:t xml:space="preserve">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  <w:proofErr w:type="gramEnd"/>
    </w:p>
    <w:p w:rsidR="003D0FFC" w:rsidRPr="008A5B8E" w:rsidRDefault="000D42EE" w:rsidP="00BC5542">
      <w:pPr>
        <w:pStyle w:val="20"/>
        <w:numPr>
          <w:ilvl w:val="0"/>
          <w:numId w:val="40"/>
        </w:numPr>
        <w:shd w:val="clear" w:color="auto" w:fill="auto"/>
        <w:tabs>
          <w:tab w:val="left" w:pos="966"/>
        </w:tabs>
        <w:spacing w:after="0" w:line="240" w:lineRule="auto"/>
        <w:ind w:firstLine="600"/>
        <w:contextualSpacing/>
        <w:jc w:val="both"/>
        <w:rPr>
          <w:sz w:val="24"/>
          <w:szCs w:val="24"/>
        </w:rPr>
      </w:pPr>
      <w:r w:rsidRPr="008A5B8E">
        <w:rPr>
          <w:sz w:val="24"/>
          <w:szCs w:val="24"/>
        </w:rPr>
        <w:t>в удовлетворении жалобы отказывается.</w:t>
      </w:r>
    </w:p>
    <w:p w:rsidR="003D0FFC" w:rsidRPr="008A5B8E" w:rsidRDefault="00B20EE5" w:rsidP="00B20EE5">
      <w:pPr>
        <w:pStyle w:val="20"/>
        <w:tabs>
          <w:tab w:val="left" w:leader="underscore" w:pos="2760"/>
        </w:tabs>
        <w:ind w:firstLine="600"/>
        <w:contextualSpacing/>
        <w:jc w:val="both"/>
        <w:rPr>
          <w:sz w:val="24"/>
          <w:szCs w:val="24"/>
        </w:rPr>
      </w:pPr>
      <w:r w:rsidRPr="00B20EE5">
        <w:rPr>
          <w:sz w:val="24"/>
          <w:szCs w:val="24"/>
        </w:rPr>
        <w:t>Мотивированный ответ о результатах р</w:t>
      </w:r>
      <w:r>
        <w:rPr>
          <w:sz w:val="24"/>
          <w:szCs w:val="24"/>
        </w:rPr>
        <w:t xml:space="preserve">ассмотрения жалобы направляется </w:t>
      </w:r>
      <w:r w:rsidRPr="00B20EE5">
        <w:rPr>
          <w:sz w:val="24"/>
          <w:szCs w:val="24"/>
        </w:rPr>
        <w:t>заявителю в течение пяти рабочих дней с момента вынесения ответа.</w:t>
      </w:r>
    </w:p>
    <w:p w:rsidR="003D0FFC" w:rsidRDefault="003D0FFC" w:rsidP="00BC5542">
      <w:pPr>
        <w:contextualSpacing/>
        <w:rPr>
          <w:rFonts w:ascii="Times New Roman" w:hAnsi="Times New Roman" w:cs="Times New Roman"/>
        </w:rPr>
      </w:pPr>
    </w:p>
    <w:p w:rsidR="00F70E63" w:rsidRDefault="00F70E63" w:rsidP="00BC5542">
      <w:pPr>
        <w:contextualSpacing/>
        <w:rPr>
          <w:rFonts w:ascii="Times New Roman" w:hAnsi="Times New Roman" w:cs="Times New Roman"/>
        </w:rPr>
      </w:pPr>
    </w:p>
    <w:p w:rsidR="00F70E63" w:rsidRDefault="00F70E63" w:rsidP="00BC5542">
      <w:pPr>
        <w:contextualSpacing/>
        <w:rPr>
          <w:rFonts w:ascii="Times New Roman" w:hAnsi="Times New Roman" w:cs="Times New Roman"/>
        </w:rPr>
      </w:pPr>
    </w:p>
    <w:p w:rsidR="00F70E63" w:rsidRDefault="00F70E63" w:rsidP="00BC5542">
      <w:pPr>
        <w:contextualSpacing/>
        <w:rPr>
          <w:rFonts w:ascii="Times New Roman" w:hAnsi="Times New Roman" w:cs="Times New Roman"/>
        </w:rPr>
      </w:pPr>
    </w:p>
    <w:p w:rsidR="00F70E63" w:rsidRDefault="00F70E63" w:rsidP="00BC5542">
      <w:pPr>
        <w:contextualSpacing/>
        <w:rPr>
          <w:rFonts w:ascii="Times New Roman" w:hAnsi="Times New Roman" w:cs="Times New Roman"/>
        </w:rPr>
      </w:pPr>
    </w:p>
    <w:p w:rsidR="00F70E63" w:rsidRDefault="00F70E63" w:rsidP="00BC5542">
      <w:pPr>
        <w:contextualSpacing/>
        <w:rPr>
          <w:rFonts w:ascii="Times New Roman" w:hAnsi="Times New Roman" w:cs="Times New Roman"/>
        </w:rPr>
      </w:pPr>
    </w:p>
    <w:p w:rsidR="00F70E63" w:rsidRDefault="00F70E63" w:rsidP="00BC5542">
      <w:pPr>
        <w:contextualSpacing/>
        <w:rPr>
          <w:rFonts w:ascii="Times New Roman" w:hAnsi="Times New Roman" w:cs="Times New Roman"/>
        </w:rPr>
      </w:pPr>
    </w:p>
    <w:p w:rsidR="00F70E63" w:rsidRDefault="00F70E63" w:rsidP="00BC5542">
      <w:pPr>
        <w:contextualSpacing/>
        <w:rPr>
          <w:rFonts w:ascii="Times New Roman" w:hAnsi="Times New Roman" w:cs="Times New Roman"/>
        </w:rPr>
      </w:pPr>
    </w:p>
    <w:p w:rsidR="00F70E63" w:rsidRDefault="00F70E63" w:rsidP="00BC5542">
      <w:pPr>
        <w:contextualSpacing/>
        <w:rPr>
          <w:rFonts w:ascii="Times New Roman" w:hAnsi="Times New Roman" w:cs="Times New Roman"/>
        </w:rPr>
      </w:pPr>
    </w:p>
    <w:p w:rsidR="00F70E63" w:rsidRDefault="00F70E63" w:rsidP="00BC5542">
      <w:pPr>
        <w:contextualSpacing/>
        <w:rPr>
          <w:rFonts w:ascii="Times New Roman" w:hAnsi="Times New Roman" w:cs="Times New Roman"/>
        </w:rPr>
      </w:pPr>
    </w:p>
    <w:p w:rsidR="00F70E63" w:rsidRDefault="00F70E63" w:rsidP="00BC5542">
      <w:pPr>
        <w:contextualSpacing/>
        <w:rPr>
          <w:rFonts w:ascii="Times New Roman" w:hAnsi="Times New Roman" w:cs="Times New Roman"/>
        </w:rPr>
      </w:pPr>
    </w:p>
    <w:p w:rsidR="00F70E63" w:rsidRDefault="00F70E63" w:rsidP="00BC5542">
      <w:pPr>
        <w:contextualSpacing/>
        <w:rPr>
          <w:rFonts w:ascii="Times New Roman" w:hAnsi="Times New Roman" w:cs="Times New Roman"/>
        </w:rPr>
      </w:pPr>
    </w:p>
    <w:p w:rsidR="00F70E63" w:rsidRDefault="00F70E63" w:rsidP="00BC5542">
      <w:pPr>
        <w:contextualSpacing/>
        <w:rPr>
          <w:rFonts w:ascii="Times New Roman" w:hAnsi="Times New Roman" w:cs="Times New Roman"/>
        </w:rPr>
      </w:pPr>
    </w:p>
    <w:p w:rsidR="00F70E63" w:rsidRDefault="00F70E63" w:rsidP="00BC5542">
      <w:pPr>
        <w:contextualSpacing/>
        <w:rPr>
          <w:rFonts w:ascii="Times New Roman" w:hAnsi="Times New Roman" w:cs="Times New Roman"/>
        </w:rPr>
      </w:pPr>
    </w:p>
    <w:p w:rsidR="00F70E63" w:rsidRDefault="00F70E63" w:rsidP="00BC5542">
      <w:pPr>
        <w:contextualSpacing/>
        <w:rPr>
          <w:rFonts w:ascii="Times New Roman" w:hAnsi="Times New Roman" w:cs="Times New Roman"/>
        </w:rPr>
      </w:pPr>
    </w:p>
    <w:p w:rsidR="00F70E63" w:rsidRDefault="00F70E63" w:rsidP="00BC5542">
      <w:pPr>
        <w:contextualSpacing/>
        <w:rPr>
          <w:rFonts w:ascii="Times New Roman" w:hAnsi="Times New Roman" w:cs="Times New Roman"/>
        </w:rPr>
      </w:pPr>
    </w:p>
    <w:p w:rsidR="00F70E63" w:rsidRDefault="00F70E63" w:rsidP="00BC5542">
      <w:pPr>
        <w:contextualSpacing/>
        <w:rPr>
          <w:rFonts w:ascii="Times New Roman" w:hAnsi="Times New Roman" w:cs="Times New Roman"/>
        </w:rPr>
      </w:pPr>
    </w:p>
    <w:p w:rsidR="00F70E63" w:rsidRDefault="00F70E63" w:rsidP="00BC5542">
      <w:pPr>
        <w:contextualSpacing/>
        <w:rPr>
          <w:rFonts w:ascii="Times New Roman" w:hAnsi="Times New Roman" w:cs="Times New Roman"/>
        </w:rPr>
      </w:pPr>
    </w:p>
    <w:p w:rsidR="00F70E63" w:rsidRDefault="00F70E63" w:rsidP="00BC5542">
      <w:pPr>
        <w:contextualSpacing/>
        <w:rPr>
          <w:rFonts w:ascii="Times New Roman" w:hAnsi="Times New Roman" w:cs="Times New Roman"/>
        </w:rPr>
      </w:pPr>
    </w:p>
    <w:p w:rsidR="00F70E63" w:rsidRDefault="00F70E63" w:rsidP="00BC5542">
      <w:pPr>
        <w:contextualSpacing/>
        <w:rPr>
          <w:rFonts w:ascii="Times New Roman" w:hAnsi="Times New Roman" w:cs="Times New Roman"/>
        </w:rPr>
      </w:pPr>
    </w:p>
    <w:p w:rsidR="00F70E63" w:rsidRDefault="00F70E63" w:rsidP="00BC5542">
      <w:pPr>
        <w:contextualSpacing/>
        <w:rPr>
          <w:rFonts w:ascii="Times New Roman" w:hAnsi="Times New Roman" w:cs="Times New Roman"/>
        </w:rPr>
      </w:pPr>
    </w:p>
    <w:p w:rsidR="00F70E63" w:rsidRDefault="00F70E63" w:rsidP="00BC5542">
      <w:pPr>
        <w:contextualSpacing/>
        <w:rPr>
          <w:rFonts w:ascii="Times New Roman" w:hAnsi="Times New Roman" w:cs="Times New Roman"/>
        </w:rPr>
      </w:pPr>
    </w:p>
    <w:p w:rsidR="00F70E63" w:rsidRDefault="00F70E63" w:rsidP="00BC5542">
      <w:pPr>
        <w:contextualSpacing/>
        <w:rPr>
          <w:rFonts w:ascii="Times New Roman" w:hAnsi="Times New Roman" w:cs="Times New Roman"/>
        </w:rPr>
      </w:pPr>
    </w:p>
    <w:p w:rsidR="00F70E63" w:rsidRDefault="00F70E63" w:rsidP="00BC5542">
      <w:pPr>
        <w:contextualSpacing/>
        <w:rPr>
          <w:rFonts w:ascii="Times New Roman" w:hAnsi="Times New Roman" w:cs="Times New Roman"/>
        </w:rPr>
      </w:pPr>
    </w:p>
    <w:p w:rsidR="00F70E63" w:rsidRDefault="00F70E63" w:rsidP="00BC5542">
      <w:pPr>
        <w:contextualSpacing/>
        <w:rPr>
          <w:rFonts w:ascii="Times New Roman" w:hAnsi="Times New Roman" w:cs="Times New Roman"/>
        </w:rPr>
      </w:pPr>
    </w:p>
    <w:p w:rsidR="00F70E63" w:rsidRDefault="00F70E63" w:rsidP="00BC5542">
      <w:pPr>
        <w:contextualSpacing/>
        <w:rPr>
          <w:rFonts w:ascii="Times New Roman" w:hAnsi="Times New Roman" w:cs="Times New Roman"/>
        </w:rPr>
      </w:pPr>
    </w:p>
    <w:p w:rsidR="00F70E63" w:rsidRDefault="00F70E63" w:rsidP="00BC5542">
      <w:pPr>
        <w:contextualSpacing/>
        <w:rPr>
          <w:rFonts w:ascii="Times New Roman" w:hAnsi="Times New Roman" w:cs="Times New Roman"/>
        </w:rPr>
      </w:pPr>
    </w:p>
    <w:p w:rsidR="00F70E63" w:rsidRDefault="00F70E63" w:rsidP="00BC5542">
      <w:pPr>
        <w:contextualSpacing/>
        <w:rPr>
          <w:rFonts w:ascii="Times New Roman" w:hAnsi="Times New Roman" w:cs="Times New Roman"/>
        </w:rPr>
      </w:pPr>
    </w:p>
    <w:p w:rsidR="00F70E63" w:rsidRDefault="00F70E63" w:rsidP="00BC5542">
      <w:pPr>
        <w:contextualSpacing/>
        <w:rPr>
          <w:rFonts w:ascii="Times New Roman" w:hAnsi="Times New Roman" w:cs="Times New Roman"/>
        </w:rPr>
      </w:pPr>
    </w:p>
    <w:p w:rsidR="00F70E63" w:rsidRDefault="00F70E63" w:rsidP="00BC5542">
      <w:pPr>
        <w:contextualSpacing/>
        <w:rPr>
          <w:rFonts w:ascii="Times New Roman" w:hAnsi="Times New Roman" w:cs="Times New Roman"/>
        </w:rPr>
      </w:pPr>
    </w:p>
    <w:p w:rsidR="00F70E63" w:rsidRDefault="00F70E63" w:rsidP="00BC5542">
      <w:pPr>
        <w:contextualSpacing/>
        <w:rPr>
          <w:rFonts w:ascii="Times New Roman" w:hAnsi="Times New Roman" w:cs="Times New Roman"/>
        </w:rPr>
      </w:pPr>
    </w:p>
    <w:p w:rsidR="00F70E63" w:rsidRDefault="00F70E63" w:rsidP="00BC5542">
      <w:pPr>
        <w:contextualSpacing/>
        <w:rPr>
          <w:rFonts w:ascii="Times New Roman" w:hAnsi="Times New Roman" w:cs="Times New Roman"/>
        </w:rPr>
      </w:pPr>
    </w:p>
    <w:p w:rsidR="00F70E63" w:rsidRDefault="00F70E63" w:rsidP="00BC5542">
      <w:pPr>
        <w:contextualSpacing/>
        <w:rPr>
          <w:rFonts w:ascii="Times New Roman" w:hAnsi="Times New Roman" w:cs="Times New Roman"/>
        </w:rPr>
      </w:pPr>
    </w:p>
    <w:p w:rsidR="00F70E63" w:rsidRDefault="00F70E63" w:rsidP="00BC5542">
      <w:pPr>
        <w:contextualSpacing/>
        <w:rPr>
          <w:rFonts w:ascii="Times New Roman" w:hAnsi="Times New Roman" w:cs="Times New Roman"/>
        </w:rPr>
      </w:pPr>
    </w:p>
    <w:p w:rsidR="00F70E63" w:rsidRDefault="00F70E63" w:rsidP="00BC5542">
      <w:pPr>
        <w:contextualSpacing/>
        <w:rPr>
          <w:rFonts w:ascii="Times New Roman" w:hAnsi="Times New Roman" w:cs="Times New Roman"/>
        </w:rPr>
      </w:pPr>
    </w:p>
    <w:p w:rsidR="00F70E63" w:rsidRDefault="00F70E63" w:rsidP="00BC5542">
      <w:pPr>
        <w:contextualSpacing/>
        <w:rPr>
          <w:rFonts w:ascii="Times New Roman" w:hAnsi="Times New Roman" w:cs="Times New Roman"/>
        </w:rPr>
      </w:pPr>
    </w:p>
    <w:p w:rsidR="00F70E63" w:rsidRDefault="00F70E63" w:rsidP="00BC5542">
      <w:pPr>
        <w:contextualSpacing/>
        <w:rPr>
          <w:rFonts w:ascii="Times New Roman" w:hAnsi="Times New Roman" w:cs="Times New Roman"/>
        </w:rPr>
      </w:pPr>
    </w:p>
    <w:p w:rsidR="00F70E63" w:rsidRDefault="00F70E63" w:rsidP="00BC5542">
      <w:pPr>
        <w:contextualSpacing/>
        <w:rPr>
          <w:rFonts w:ascii="Times New Roman" w:hAnsi="Times New Roman" w:cs="Times New Roman"/>
        </w:rPr>
      </w:pPr>
    </w:p>
    <w:p w:rsidR="00F70E63" w:rsidRDefault="00F70E63" w:rsidP="00BC5542">
      <w:pPr>
        <w:contextualSpacing/>
        <w:rPr>
          <w:rFonts w:ascii="Times New Roman" w:hAnsi="Times New Roman" w:cs="Times New Roman"/>
        </w:rPr>
      </w:pPr>
    </w:p>
    <w:p w:rsidR="00F70E63" w:rsidRDefault="00F70E63" w:rsidP="00BC5542">
      <w:pPr>
        <w:contextualSpacing/>
        <w:rPr>
          <w:rFonts w:ascii="Times New Roman" w:hAnsi="Times New Roman" w:cs="Times New Roman"/>
        </w:rPr>
      </w:pPr>
    </w:p>
    <w:p w:rsidR="00F70E63" w:rsidRDefault="00F70E63" w:rsidP="00BC5542">
      <w:pPr>
        <w:contextualSpacing/>
        <w:rPr>
          <w:rFonts w:ascii="Times New Roman" w:hAnsi="Times New Roman" w:cs="Times New Roman"/>
        </w:rPr>
      </w:pPr>
    </w:p>
    <w:p w:rsidR="00F70E63" w:rsidRDefault="00F70E63" w:rsidP="00BC5542">
      <w:pPr>
        <w:contextualSpacing/>
        <w:rPr>
          <w:rFonts w:ascii="Times New Roman" w:hAnsi="Times New Roman" w:cs="Times New Roman"/>
        </w:rPr>
      </w:pPr>
    </w:p>
    <w:p w:rsidR="00F70E63" w:rsidRDefault="009078E5" w:rsidP="00BC5542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lastRenderedPageBreak/>
        <w:drawing>
          <wp:inline distT="0" distB="0" distL="0" distR="0">
            <wp:extent cx="6296025" cy="8904831"/>
            <wp:effectExtent l="0" t="0" r="0" b="0"/>
            <wp:docPr id="3" name="Рисунок 3" descr="C:\Users\admin\Desktop\приложения регламент - 0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приложения регламент - 0023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4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lastRenderedPageBreak/>
        <w:drawing>
          <wp:inline distT="0" distB="0" distL="0" distR="0">
            <wp:extent cx="6296025" cy="8904831"/>
            <wp:effectExtent l="0" t="0" r="0" b="0"/>
            <wp:docPr id="4" name="Рисунок 4" descr="C:\Users\admin\Desktop\приложения регламент - 0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приложения регламент - 0024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4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lastRenderedPageBreak/>
        <w:drawing>
          <wp:inline distT="0" distB="0" distL="0" distR="0">
            <wp:extent cx="6296025" cy="8904831"/>
            <wp:effectExtent l="0" t="0" r="0" b="0"/>
            <wp:docPr id="5" name="Рисунок 5" descr="C:\Users\admin\Desktop\приложения регламент - 00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приложения регламент - 0025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4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lastRenderedPageBreak/>
        <w:drawing>
          <wp:inline distT="0" distB="0" distL="0" distR="0">
            <wp:extent cx="6296025" cy="8904831"/>
            <wp:effectExtent l="0" t="0" r="0" b="0"/>
            <wp:docPr id="6" name="Рисунок 6" descr="C:\Users\admin\Desktop\приложения регламент - 0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приложения регламент - 0026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4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lastRenderedPageBreak/>
        <w:drawing>
          <wp:inline distT="0" distB="0" distL="0" distR="0">
            <wp:extent cx="6296025" cy="8904831"/>
            <wp:effectExtent l="0" t="0" r="0" b="0"/>
            <wp:docPr id="7" name="Рисунок 7" descr="C:\Users\admin\Desktop\приложения регламент - 00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приложения регламент - 0027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4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lastRenderedPageBreak/>
        <w:drawing>
          <wp:inline distT="0" distB="0" distL="0" distR="0">
            <wp:extent cx="6296025" cy="8904831"/>
            <wp:effectExtent l="0" t="0" r="0" b="0"/>
            <wp:docPr id="8" name="Рисунок 8" descr="C:\Users\admin\Desktop\приложения регламент - 00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приложения регламент - 0028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4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drawing>
          <wp:inline distT="0" distB="0" distL="0" distR="0">
            <wp:extent cx="6296025" cy="8904831"/>
            <wp:effectExtent l="0" t="0" r="0" b="0"/>
            <wp:docPr id="9" name="Рисунок 9" descr="C:\Users\admin\Desktop\приложения регламент - 00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приложения регламент - 0029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4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</w:p>
    <w:p w:rsidR="009078E5" w:rsidRDefault="009078E5" w:rsidP="00BC5542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lastRenderedPageBreak/>
        <w:drawing>
          <wp:inline distT="0" distB="0" distL="0" distR="0">
            <wp:extent cx="6296025" cy="8904831"/>
            <wp:effectExtent l="0" t="0" r="0" b="0"/>
            <wp:docPr id="10" name="Рисунок 10" descr="C:\Users\admin\Desktop\приложения регламент - 00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приложения регламент - 0030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4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78E5">
        <w:rPr>
          <w:rFonts w:ascii="Times New Roman" w:eastAsia="Times New Roman" w:hAnsi="Times New Roman" w:cs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hAnsi="Times New Roman" w:cs="Times New Roman"/>
          <w:noProof/>
          <w:lang w:bidi="ar-SA"/>
        </w:rPr>
        <w:lastRenderedPageBreak/>
        <w:drawing>
          <wp:inline distT="0" distB="0" distL="0" distR="0">
            <wp:extent cx="6296025" cy="8904831"/>
            <wp:effectExtent l="0" t="0" r="0" b="0"/>
            <wp:docPr id="11" name="Рисунок 11" descr="C:\Users\admin\Desktop\приложения регламент - 00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приложения регламент - 0031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4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78E5">
        <w:rPr>
          <w:rFonts w:ascii="Times New Roman" w:eastAsia="Times New Roman" w:hAnsi="Times New Roman" w:cs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w w:val="0"/>
          <w:sz w:val="0"/>
          <w:szCs w:val="0"/>
          <w:u w:color="000000"/>
          <w:bdr w:val="none" w:sz="0" w:space="0" w:color="000000"/>
          <w:shd w:val="clear" w:color="000000" w:fill="000000"/>
          <w:lang w:bidi="ar-SA"/>
        </w:rPr>
        <w:lastRenderedPageBreak/>
        <w:drawing>
          <wp:inline distT="0" distB="0" distL="0" distR="0">
            <wp:extent cx="6296025" cy="8904831"/>
            <wp:effectExtent l="0" t="0" r="0" b="0"/>
            <wp:docPr id="12" name="Рисунок 12" descr="C:\Users\admin\Desktop\приложения регламент - 00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приложения регламент - 0032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4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78E5">
        <w:rPr>
          <w:rFonts w:ascii="Times New Roman" w:eastAsia="Times New Roman" w:hAnsi="Times New Roman" w:cs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w w:val="0"/>
          <w:sz w:val="0"/>
          <w:szCs w:val="0"/>
          <w:u w:color="000000"/>
          <w:bdr w:val="none" w:sz="0" w:space="0" w:color="000000"/>
          <w:shd w:val="clear" w:color="000000" w:fill="000000"/>
          <w:lang w:bidi="ar-SA"/>
        </w:rPr>
        <w:lastRenderedPageBreak/>
        <w:drawing>
          <wp:inline distT="0" distB="0" distL="0" distR="0" wp14:anchorId="568D907A" wp14:editId="0FEC759C">
            <wp:extent cx="6296025" cy="8904831"/>
            <wp:effectExtent l="0" t="0" r="0" b="0"/>
            <wp:docPr id="13" name="Рисунок 13" descr="C:\Users\admin\Desktop\приложения регламент - 00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esktop\приложения регламент - 0033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4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78E5">
        <w:rPr>
          <w:rFonts w:ascii="Times New Roman" w:eastAsia="Times New Roman" w:hAnsi="Times New Roman" w:cs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w w:val="0"/>
          <w:sz w:val="0"/>
          <w:szCs w:val="0"/>
          <w:u w:color="000000"/>
          <w:bdr w:val="none" w:sz="0" w:space="0" w:color="000000"/>
          <w:shd w:val="clear" w:color="000000" w:fill="000000"/>
          <w:lang w:bidi="ar-SA"/>
        </w:rPr>
        <w:lastRenderedPageBreak/>
        <w:drawing>
          <wp:inline distT="0" distB="0" distL="0" distR="0">
            <wp:extent cx="6296025" cy="8904831"/>
            <wp:effectExtent l="0" t="0" r="0" b="0"/>
            <wp:docPr id="15" name="Рисунок 15" descr="C:\Users\admin\Desktop\приложения регламент - 00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Desktop\приложения регламент - 0034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4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78E5">
        <w:rPr>
          <w:rFonts w:ascii="Times New Roman" w:eastAsia="Times New Roman" w:hAnsi="Times New Roman" w:cs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w w:val="0"/>
          <w:sz w:val="0"/>
          <w:szCs w:val="0"/>
          <w:u w:color="000000"/>
          <w:bdr w:val="none" w:sz="0" w:space="0" w:color="000000"/>
          <w:shd w:val="clear" w:color="000000" w:fill="000000"/>
          <w:lang w:bidi="ar-SA"/>
        </w:rPr>
        <w:lastRenderedPageBreak/>
        <w:drawing>
          <wp:inline distT="0" distB="0" distL="0" distR="0">
            <wp:extent cx="6296025" cy="8904831"/>
            <wp:effectExtent l="0" t="0" r="0" b="0"/>
            <wp:docPr id="17" name="Рисунок 17" descr="C:\Users\admin\Desktop\приложения регламент - 00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Desktop\приложения регламент - 0035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4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78E5">
        <w:rPr>
          <w:rFonts w:ascii="Times New Roman" w:eastAsia="Times New Roman" w:hAnsi="Times New Roman" w:cs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w w:val="0"/>
          <w:sz w:val="0"/>
          <w:szCs w:val="0"/>
          <w:u w:color="000000"/>
          <w:bdr w:val="none" w:sz="0" w:space="0" w:color="000000"/>
          <w:shd w:val="clear" w:color="000000" w:fill="000000"/>
          <w:lang w:bidi="ar-SA"/>
        </w:rPr>
        <w:lastRenderedPageBreak/>
        <w:drawing>
          <wp:inline distT="0" distB="0" distL="0" distR="0">
            <wp:extent cx="6296025" cy="8904831"/>
            <wp:effectExtent l="0" t="0" r="0" b="0"/>
            <wp:docPr id="18" name="Рисунок 18" descr="C:\Users\admin\Desktop\приложения регламент - 00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\Desktop\приложения регламент - 0036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4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78E5">
        <w:rPr>
          <w:rFonts w:ascii="Times New Roman" w:eastAsia="Times New Roman" w:hAnsi="Times New Roman" w:cs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w w:val="0"/>
          <w:sz w:val="0"/>
          <w:szCs w:val="0"/>
          <w:u w:color="000000"/>
          <w:bdr w:val="none" w:sz="0" w:space="0" w:color="000000"/>
          <w:shd w:val="clear" w:color="000000" w:fill="000000"/>
          <w:lang w:bidi="ar-SA"/>
        </w:rPr>
        <w:lastRenderedPageBreak/>
        <w:drawing>
          <wp:inline distT="0" distB="0" distL="0" distR="0">
            <wp:extent cx="6296025" cy="8904831"/>
            <wp:effectExtent l="0" t="0" r="0" b="0"/>
            <wp:docPr id="19" name="Рисунок 19" descr="C:\Users\admin\Desktop\приложения регламент - 00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\Desktop\приложения регламент - 0037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4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78E5">
        <w:rPr>
          <w:rFonts w:ascii="Times New Roman" w:eastAsia="Times New Roman" w:hAnsi="Times New Roman" w:cs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w w:val="0"/>
          <w:sz w:val="0"/>
          <w:szCs w:val="0"/>
          <w:u w:color="000000"/>
          <w:bdr w:val="none" w:sz="0" w:space="0" w:color="000000"/>
          <w:shd w:val="clear" w:color="000000" w:fill="000000"/>
          <w:lang w:bidi="ar-SA"/>
        </w:rPr>
        <w:lastRenderedPageBreak/>
        <w:drawing>
          <wp:inline distT="0" distB="0" distL="0" distR="0">
            <wp:extent cx="6296025" cy="8904831"/>
            <wp:effectExtent l="0" t="0" r="0" b="0"/>
            <wp:docPr id="20" name="Рисунок 20" descr="C:\Users\admin\Desktop\приложения регламент - 00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Desktop\приложения регламент - 0038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4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8E5" w:rsidRPr="009078E5" w:rsidRDefault="009078E5" w:rsidP="009078E5">
      <w:pPr>
        <w:rPr>
          <w:rFonts w:ascii="Times New Roman" w:hAnsi="Times New Roman" w:cs="Times New Roman"/>
        </w:rPr>
      </w:pPr>
    </w:p>
    <w:p w:rsidR="009078E5" w:rsidRPr="009078E5" w:rsidRDefault="009078E5" w:rsidP="009078E5">
      <w:pPr>
        <w:rPr>
          <w:rFonts w:ascii="Times New Roman" w:hAnsi="Times New Roman" w:cs="Times New Roman"/>
        </w:rPr>
      </w:pPr>
    </w:p>
    <w:p w:rsidR="009078E5" w:rsidRDefault="009078E5" w:rsidP="009078E5">
      <w:pPr>
        <w:rPr>
          <w:rFonts w:ascii="Times New Roman" w:hAnsi="Times New Roman" w:cs="Times New Roman"/>
        </w:rPr>
      </w:pPr>
    </w:p>
    <w:p w:rsidR="009078E5" w:rsidRDefault="009078E5" w:rsidP="009078E5">
      <w:pPr>
        <w:rPr>
          <w:rFonts w:ascii="Times New Roman" w:hAnsi="Times New Roman" w:cs="Times New Roman"/>
        </w:rPr>
      </w:pPr>
    </w:p>
    <w:p w:rsidR="009078E5" w:rsidRDefault="009078E5" w:rsidP="009078E5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lastRenderedPageBreak/>
        <w:drawing>
          <wp:inline distT="0" distB="0" distL="0" distR="0">
            <wp:extent cx="6296025" cy="8904831"/>
            <wp:effectExtent l="0" t="0" r="0" b="0"/>
            <wp:docPr id="21" name="Рисунок 21" descr="C:\Users\admin\Desktop\приложения регламент - 00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\Desktop\приложения регламент - 0039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4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78E5">
        <w:rPr>
          <w:rFonts w:ascii="Times New Roman" w:eastAsia="Times New Roman" w:hAnsi="Times New Roman" w:cs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hAnsi="Times New Roman" w:cs="Times New Roman"/>
          <w:noProof/>
          <w:lang w:bidi="ar-SA"/>
        </w:rPr>
        <w:lastRenderedPageBreak/>
        <w:drawing>
          <wp:inline distT="0" distB="0" distL="0" distR="0">
            <wp:extent cx="6296025" cy="8904831"/>
            <wp:effectExtent l="0" t="0" r="0" b="0"/>
            <wp:docPr id="22" name="Рисунок 22" descr="C:\Users\admin\Desktop\приложения регламент - 00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\Desktop\приложения регламент - 0040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4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8E5" w:rsidRPr="009078E5" w:rsidRDefault="009078E5" w:rsidP="009078E5">
      <w:pPr>
        <w:rPr>
          <w:rFonts w:ascii="Times New Roman" w:hAnsi="Times New Roman" w:cs="Times New Roman"/>
        </w:rPr>
      </w:pPr>
    </w:p>
    <w:p w:rsidR="009078E5" w:rsidRPr="009078E5" w:rsidRDefault="009078E5" w:rsidP="009078E5">
      <w:pPr>
        <w:rPr>
          <w:rFonts w:ascii="Times New Roman" w:hAnsi="Times New Roman" w:cs="Times New Roman"/>
        </w:rPr>
      </w:pPr>
    </w:p>
    <w:p w:rsidR="009078E5" w:rsidRDefault="009078E5" w:rsidP="009078E5">
      <w:pPr>
        <w:rPr>
          <w:rFonts w:ascii="Times New Roman" w:hAnsi="Times New Roman" w:cs="Times New Roman"/>
        </w:rPr>
      </w:pPr>
    </w:p>
    <w:p w:rsidR="00930D98" w:rsidRDefault="009078E5" w:rsidP="009078E5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lastRenderedPageBreak/>
        <w:drawing>
          <wp:inline distT="0" distB="0" distL="0" distR="0">
            <wp:extent cx="6296025" cy="8904831"/>
            <wp:effectExtent l="0" t="0" r="0" b="0"/>
            <wp:docPr id="23" name="Рисунок 23" descr="C:\Users\admin\Desktop\приложения регламент - 00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\Desktop\приложения регламент - 0041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4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D98" w:rsidRPr="00930D98" w:rsidRDefault="00930D98" w:rsidP="00930D98">
      <w:pPr>
        <w:rPr>
          <w:rFonts w:ascii="Times New Roman" w:hAnsi="Times New Roman" w:cs="Times New Roman"/>
        </w:rPr>
      </w:pPr>
    </w:p>
    <w:p w:rsidR="00930D98" w:rsidRDefault="00930D98" w:rsidP="00930D98">
      <w:pPr>
        <w:rPr>
          <w:rFonts w:ascii="Times New Roman" w:hAnsi="Times New Roman" w:cs="Times New Roman"/>
        </w:rPr>
      </w:pPr>
    </w:p>
    <w:p w:rsidR="00930D98" w:rsidRDefault="00930D98" w:rsidP="00930D9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lastRenderedPageBreak/>
        <w:drawing>
          <wp:inline distT="0" distB="0" distL="0" distR="0">
            <wp:extent cx="6296025" cy="8904831"/>
            <wp:effectExtent l="0" t="0" r="0" b="0"/>
            <wp:docPr id="2" name="Рисунок 2" descr="C:\Users\admin\Desktop\приложения регламент - 00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приложения регламент - 0042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4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D98" w:rsidRPr="00930D98" w:rsidRDefault="00930D98" w:rsidP="00930D98">
      <w:pPr>
        <w:rPr>
          <w:rFonts w:ascii="Times New Roman" w:hAnsi="Times New Roman" w:cs="Times New Roman"/>
        </w:rPr>
      </w:pPr>
    </w:p>
    <w:p w:rsidR="00930D98" w:rsidRDefault="00930D98" w:rsidP="00930D98">
      <w:pPr>
        <w:rPr>
          <w:rFonts w:ascii="Times New Roman" w:hAnsi="Times New Roman" w:cs="Times New Roman"/>
        </w:rPr>
      </w:pPr>
    </w:p>
    <w:p w:rsidR="009078E5" w:rsidRDefault="009078E5" w:rsidP="00930D98">
      <w:pPr>
        <w:jc w:val="right"/>
        <w:rPr>
          <w:rFonts w:ascii="Times New Roman" w:hAnsi="Times New Roman" w:cs="Times New Roman"/>
        </w:rPr>
      </w:pPr>
    </w:p>
    <w:p w:rsidR="00930D98" w:rsidRDefault="00930D98" w:rsidP="00930D98">
      <w:pPr>
        <w:jc w:val="right"/>
        <w:rPr>
          <w:rFonts w:ascii="Times New Roman" w:hAnsi="Times New Roman" w:cs="Times New Roman"/>
        </w:rPr>
      </w:pPr>
    </w:p>
    <w:p w:rsidR="00930D98" w:rsidRDefault="00930D98" w:rsidP="00930D98">
      <w:pPr>
        <w:jc w:val="right"/>
        <w:rPr>
          <w:rFonts w:ascii="Times New Roman" w:hAnsi="Times New Roman" w:cs="Times New Roman"/>
        </w:rPr>
      </w:pPr>
    </w:p>
    <w:p w:rsidR="00930D98" w:rsidRDefault="00930D98" w:rsidP="00930D98">
      <w:pPr>
        <w:jc w:val="right"/>
        <w:rPr>
          <w:rFonts w:ascii="Times New Roman" w:hAnsi="Times New Roman" w:cs="Times New Roman"/>
        </w:rPr>
      </w:pPr>
    </w:p>
    <w:p w:rsidR="00930D98" w:rsidRDefault="00930D98" w:rsidP="00930D9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lastRenderedPageBreak/>
        <w:drawing>
          <wp:inline distT="0" distB="0" distL="0" distR="0">
            <wp:extent cx="6064965" cy="8578031"/>
            <wp:effectExtent l="0" t="0" r="0" b="0"/>
            <wp:docPr id="29" name="Рисунок 29" descr="C:\Users\admin\Desktop\приложения регламент - 00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приложения регламент - 0043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52" cy="8581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bidi="ar-SA"/>
        </w:rPr>
        <w:lastRenderedPageBreak/>
        <w:drawing>
          <wp:inline distT="0" distB="0" distL="0" distR="0">
            <wp:extent cx="6316966" cy="8934450"/>
            <wp:effectExtent l="0" t="0" r="0" b="0"/>
            <wp:docPr id="28" name="Рисунок 28" descr="C:\Users\admin\Desktop\приложения регламент - 00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приложения регламент - 0044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6966" cy="893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D98" w:rsidRPr="00930D98" w:rsidRDefault="00930D98" w:rsidP="00930D98">
      <w:pPr>
        <w:rPr>
          <w:rFonts w:ascii="Times New Roman" w:hAnsi="Times New Roman" w:cs="Times New Roman"/>
        </w:rPr>
      </w:pPr>
    </w:p>
    <w:p w:rsidR="00930D98" w:rsidRDefault="00930D98" w:rsidP="00930D98">
      <w:pPr>
        <w:rPr>
          <w:rFonts w:ascii="Times New Roman" w:hAnsi="Times New Roman" w:cs="Times New Roman"/>
        </w:rPr>
      </w:pPr>
    </w:p>
    <w:p w:rsidR="00930D98" w:rsidRDefault="00930D98" w:rsidP="00930D98">
      <w:pPr>
        <w:jc w:val="right"/>
        <w:rPr>
          <w:rFonts w:ascii="Times New Roman" w:hAnsi="Times New Roman" w:cs="Times New Roman"/>
        </w:rPr>
      </w:pPr>
    </w:p>
    <w:p w:rsidR="00930D98" w:rsidRDefault="00930D98" w:rsidP="00930D98">
      <w:pPr>
        <w:jc w:val="right"/>
        <w:rPr>
          <w:rFonts w:ascii="Times New Roman" w:hAnsi="Times New Roman" w:cs="Times New Roman"/>
        </w:rPr>
      </w:pPr>
    </w:p>
    <w:p w:rsidR="00930D98" w:rsidRDefault="00930D98" w:rsidP="00930D98">
      <w:pPr>
        <w:jc w:val="right"/>
        <w:rPr>
          <w:rFonts w:ascii="Times New Roman" w:hAnsi="Times New Roman" w:cs="Times New Roman"/>
        </w:rPr>
      </w:pPr>
    </w:p>
    <w:p w:rsidR="00930D98" w:rsidRDefault="00930D98" w:rsidP="00930D98">
      <w:pPr>
        <w:jc w:val="right"/>
        <w:rPr>
          <w:rFonts w:ascii="Times New Roman" w:hAnsi="Times New Roman" w:cs="Times New Roman"/>
        </w:rPr>
        <w:sectPr w:rsidR="00930D98" w:rsidSect="00F70E63">
          <w:pgSz w:w="11900" w:h="16840"/>
          <w:pgMar w:top="567" w:right="567" w:bottom="567" w:left="1418" w:header="0" w:footer="3" w:gutter="0"/>
          <w:cols w:space="720"/>
          <w:noEndnote/>
          <w:docGrid w:linePitch="360"/>
        </w:sectPr>
      </w:pPr>
      <w:r>
        <w:rPr>
          <w:rFonts w:ascii="Times New Roman" w:hAnsi="Times New Roman" w:cs="Times New Roman"/>
          <w:noProof/>
          <w:lang w:bidi="ar-SA"/>
        </w:rPr>
        <w:lastRenderedPageBreak/>
        <w:drawing>
          <wp:inline distT="0" distB="0" distL="0" distR="0">
            <wp:extent cx="6482802" cy="9169000"/>
            <wp:effectExtent l="0" t="0" r="0" b="0"/>
            <wp:docPr id="31" name="Рисунок 31" descr="C:\Users\admin\Desktop\приложения регламент - 00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приложения регламент - 0045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127" cy="9172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D98" w:rsidRDefault="00930D98" w:rsidP="00930D9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lastRenderedPageBreak/>
        <w:drawing>
          <wp:inline distT="0" distB="0" distL="0" distR="0" wp14:anchorId="4DB624C4" wp14:editId="5FAD440D">
            <wp:extent cx="6135135" cy="8677275"/>
            <wp:effectExtent l="0" t="0" r="0" b="0"/>
            <wp:docPr id="30" name="Рисунок 30" descr="C:\Users\admin\Desktop\приложения регламент - 00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приложения регламент - 0046.pn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5135" cy="867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D98" w:rsidRDefault="00930D98" w:rsidP="00930D98">
      <w:pPr>
        <w:jc w:val="right"/>
        <w:rPr>
          <w:rFonts w:ascii="Times New Roman" w:hAnsi="Times New Roman" w:cs="Times New Roman"/>
        </w:rPr>
      </w:pPr>
    </w:p>
    <w:p w:rsidR="00930D98" w:rsidRDefault="00930D98" w:rsidP="00930D98">
      <w:pPr>
        <w:jc w:val="right"/>
        <w:rPr>
          <w:rFonts w:ascii="Times New Roman" w:hAnsi="Times New Roman" w:cs="Times New Roman"/>
        </w:rPr>
      </w:pPr>
    </w:p>
    <w:p w:rsidR="00930D98" w:rsidRDefault="00930D98" w:rsidP="00930D98">
      <w:pPr>
        <w:jc w:val="right"/>
        <w:rPr>
          <w:rFonts w:ascii="Times New Roman" w:hAnsi="Times New Roman" w:cs="Times New Roman"/>
        </w:rPr>
      </w:pPr>
    </w:p>
    <w:p w:rsidR="00930D98" w:rsidRDefault="00930D98" w:rsidP="00930D98">
      <w:pPr>
        <w:jc w:val="right"/>
        <w:rPr>
          <w:rFonts w:ascii="Times New Roman" w:hAnsi="Times New Roman" w:cs="Times New Roman"/>
        </w:rPr>
      </w:pPr>
    </w:p>
    <w:p w:rsidR="00930D98" w:rsidRDefault="00930D98" w:rsidP="00930D98">
      <w:pPr>
        <w:jc w:val="right"/>
        <w:rPr>
          <w:rFonts w:ascii="Times New Roman" w:hAnsi="Times New Roman" w:cs="Times New Roman"/>
        </w:rPr>
      </w:pPr>
    </w:p>
    <w:p w:rsidR="00930D98" w:rsidRDefault="00930D98" w:rsidP="00930D98">
      <w:pPr>
        <w:jc w:val="right"/>
        <w:rPr>
          <w:rFonts w:ascii="Times New Roman" w:hAnsi="Times New Roman" w:cs="Times New Roman"/>
        </w:rPr>
      </w:pPr>
    </w:p>
    <w:p w:rsidR="00930D98" w:rsidRDefault="00930D98" w:rsidP="00930D98">
      <w:pPr>
        <w:jc w:val="right"/>
        <w:rPr>
          <w:rFonts w:ascii="Times New Roman" w:hAnsi="Times New Roman" w:cs="Times New Roman"/>
        </w:rPr>
      </w:pPr>
    </w:p>
    <w:p w:rsidR="00930D98" w:rsidRDefault="00930D98" w:rsidP="00930D98">
      <w:pPr>
        <w:jc w:val="right"/>
        <w:rPr>
          <w:rFonts w:ascii="Times New Roman" w:hAnsi="Times New Roman" w:cs="Times New Roman"/>
          <w:noProof/>
          <w:lang w:bidi="ar-SA"/>
        </w:rPr>
      </w:pPr>
    </w:p>
    <w:p w:rsidR="00930D98" w:rsidRDefault="00930D98" w:rsidP="00930D9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drawing>
          <wp:inline distT="0" distB="0" distL="0" distR="0">
            <wp:extent cx="6545940" cy="9258300"/>
            <wp:effectExtent l="0" t="0" r="0" b="0"/>
            <wp:docPr id="32" name="Рисунок 32" descr="C:\Users\admin\Desktop\приложения регламент - 00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esktop\приложения регламент - 0047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9565" cy="9263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bidi="ar-SA"/>
        </w:rPr>
        <w:lastRenderedPageBreak/>
        <w:drawing>
          <wp:inline distT="0" distB="0" distL="0" distR="0" wp14:anchorId="47E256B4" wp14:editId="51252084">
            <wp:extent cx="6296025" cy="8905061"/>
            <wp:effectExtent l="0" t="0" r="0" b="0"/>
            <wp:docPr id="33" name="Рисунок 33" descr="C:\Users\admin\Desktop\приложения регламент - 00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esktop\приложения регламент - 0048.pn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5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D98" w:rsidRDefault="00930D98" w:rsidP="00930D98">
      <w:pPr>
        <w:jc w:val="right"/>
        <w:rPr>
          <w:rFonts w:ascii="Times New Roman" w:hAnsi="Times New Roman" w:cs="Times New Roman"/>
        </w:rPr>
      </w:pPr>
    </w:p>
    <w:p w:rsidR="00930D98" w:rsidRDefault="00930D98" w:rsidP="00930D98">
      <w:pPr>
        <w:jc w:val="right"/>
        <w:rPr>
          <w:rFonts w:ascii="Times New Roman" w:hAnsi="Times New Roman" w:cs="Times New Roman"/>
        </w:rPr>
      </w:pPr>
    </w:p>
    <w:p w:rsidR="00930D98" w:rsidRDefault="00930D98" w:rsidP="00930D98">
      <w:pPr>
        <w:jc w:val="right"/>
        <w:rPr>
          <w:rFonts w:ascii="Times New Roman" w:hAnsi="Times New Roman" w:cs="Times New Roman"/>
        </w:rPr>
      </w:pPr>
    </w:p>
    <w:p w:rsidR="00930D98" w:rsidRDefault="00930D98" w:rsidP="00930D98">
      <w:pPr>
        <w:jc w:val="right"/>
        <w:rPr>
          <w:rFonts w:ascii="Times New Roman" w:hAnsi="Times New Roman" w:cs="Times New Roman"/>
        </w:rPr>
      </w:pPr>
    </w:p>
    <w:p w:rsidR="00930D98" w:rsidRDefault="00930D98" w:rsidP="00930D98">
      <w:pPr>
        <w:jc w:val="right"/>
        <w:rPr>
          <w:rFonts w:ascii="Times New Roman" w:hAnsi="Times New Roman" w:cs="Times New Roman"/>
        </w:rPr>
      </w:pPr>
    </w:p>
    <w:p w:rsidR="00930D98" w:rsidRDefault="00930D98" w:rsidP="00930D98">
      <w:pPr>
        <w:jc w:val="right"/>
        <w:rPr>
          <w:rFonts w:ascii="Times New Roman" w:hAnsi="Times New Roman" w:cs="Times New Roman"/>
        </w:rPr>
      </w:pPr>
    </w:p>
    <w:p w:rsidR="00930D98" w:rsidRDefault="00930D98" w:rsidP="00930D9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lastRenderedPageBreak/>
        <w:drawing>
          <wp:inline distT="0" distB="0" distL="0" distR="0">
            <wp:extent cx="6801851" cy="9620250"/>
            <wp:effectExtent l="0" t="0" r="0" b="0"/>
            <wp:docPr id="35" name="Рисунок 35" descr="C:\Users\admin\Desktop\приложения регламент - 00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Desktop\приложения регламент - 0049.pn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1851" cy="962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bidi="ar-SA"/>
        </w:rPr>
        <w:lastRenderedPageBreak/>
        <w:drawing>
          <wp:inline distT="0" distB="0" distL="0" distR="0">
            <wp:extent cx="6409095" cy="9064752"/>
            <wp:effectExtent l="0" t="0" r="0" b="0"/>
            <wp:docPr id="34" name="Рисунок 34" descr="C:\Users\admin\Desktop\приложения регламент - 00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Desktop\приложения регламент - 0050.pn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1120" cy="9067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8B0" w:rsidRDefault="006B48B0" w:rsidP="00930D98">
      <w:pPr>
        <w:jc w:val="right"/>
        <w:rPr>
          <w:rFonts w:ascii="Times New Roman" w:hAnsi="Times New Roman" w:cs="Times New Roman"/>
        </w:rPr>
      </w:pPr>
    </w:p>
    <w:p w:rsidR="006B48B0" w:rsidRDefault="006B48B0" w:rsidP="00930D98">
      <w:pPr>
        <w:jc w:val="right"/>
        <w:rPr>
          <w:rFonts w:ascii="Times New Roman" w:hAnsi="Times New Roman" w:cs="Times New Roman"/>
        </w:rPr>
      </w:pPr>
    </w:p>
    <w:p w:rsidR="006B48B0" w:rsidRDefault="006B48B0" w:rsidP="00930D98">
      <w:pPr>
        <w:jc w:val="right"/>
        <w:rPr>
          <w:rFonts w:ascii="Times New Roman" w:hAnsi="Times New Roman" w:cs="Times New Roman"/>
        </w:rPr>
      </w:pPr>
    </w:p>
    <w:p w:rsidR="006B48B0" w:rsidRDefault="006B48B0" w:rsidP="00930D98">
      <w:pPr>
        <w:jc w:val="right"/>
        <w:rPr>
          <w:rFonts w:ascii="Times New Roman" w:hAnsi="Times New Roman" w:cs="Times New Roman"/>
        </w:rPr>
      </w:pPr>
    </w:p>
    <w:p w:rsidR="006B48B0" w:rsidRDefault="006B48B0" w:rsidP="00930D98">
      <w:pPr>
        <w:jc w:val="right"/>
        <w:rPr>
          <w:rFonts w:ascii="Times New Roman" w:hAnsi="Times New Roman" w:cs="Times New Roman"/>
        </w:rPr>
      </w:pPr>
    </w:p>
    <w:p w:rsidR="006B48B0" w:rsidRDefault="006B48B0" w:rsidP="00930D9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lastRenderedPageBreak/>
        <w:drawing>
          <wp:inline distT="0" distB="0" distL="0" distR="0">
            <wp:extent cx="6391046" cy="9039225"/>
            <wp:effectExtent l="0" t="0" r="0" b="0"/>
            <wp:docPr id="37" name="Рисунок 37" descr="C:\Users\admin\Desktop\приложения регламент - 00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\Desktop\приложения регламент - 0051.pn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046" cy="903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bidi="ar-SA"/>
        </w:rPr>
        <w:lastRenderedPageBreak/>
        <w:drawing>
          <wp:inline distT="0" distB="0" distL="0" distR="0">
            <wp:extent cx="6471860" cy="9153525"/>
            <wp:effectExtent l="0" t="0" r="0" b="0"/>
            <wp:docPr id="36" name="Рисунок 36" descr="C:\Users\admin\Desktop\приложения регламент - 00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Desktop\приложения регламент - 0052.pn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6459" cy="9160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7F3A" w:rsidRDefault="00DA7F3A" w:rsidP="00930D98">
      <w:pPr>
        <w:jc w:val="right"/>
        <w:rPr>
          <w:rFonts w:ascii="Times New Roman" w:hAnsi="Times New Roman" w:cs="Times New Roman"/>
        </w:rPr>
      </w:pPr>
    </w:p>
    <w:p w:rsidR="00DA7F3A" w:rsidRDefault="00DA7F3A" w:rsidP="00930D98">
      <w:pPr>
        <w:jc w:val="right"/>
        <w:rPr>
          <w:rFonts w:ascii="Times New Roman" w:hAnsi="Times New Roman" w:cs="Times New Roman"/>
        </w:rPr>
      </w:pPr>
    </w:p>
    <w:p w:rsidR="00DA7F3A" w:rsidRDefault="00DA7F3A" w:rsidP="00930D98">
      <w:pPr>
        <w:jc w:val="right"/>
        <w:rPr>
          <w:rFonts w:ascii="Times New Roman" w:hAnsi="Times New Roman" w:cs="Times New Roman"/>
        </w:rPr>
      </w:pPr>
    </w:p>
    <w:p w:rsidR="00DA7F3A" w:rsidRDefault="00DA7F3A" w:rsidP="00930D98">
      <w:pPr>
        <w:jc w:val="right"/>
        <w:rPr>
          <w:rFonts w:ascii="Times New Roman" w:hAnsi="Times New Roman" w:cs="Times New Roman"/>
        </w:rPr>
      </w:pPr>
    </w:p>
    <w:p w:rsidR="00DA7F3A" w:rsidRPr="00930D98" w:rsidRDefault="00DA7F3A" w:rsidP="00930D9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lastRenderedPageBreak/>
        <w:drawing>
          <wp:inline distT="0" distB="0" distL="0" distR="0">
            <wp:extent cx="6195745" cy="8763000"/>
            <wp:effectExtent l="0" t="0" r="0" b="0"/>
            <wp:docPr id="39" name="Рисунок 39" descr="C:\Users\admin\Desktop\приложения регламент - 00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Desktop\приложения регламент - 0053.pn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5745" cy="876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bidi="ar-SA"/>
        </w:rPr>
        <w:lastRenderedPageBreak/>
        <w:drawing>
          <wp:inline distT="0" distB="0" distL="0" distR="0">
            <wp:extent cx="6350640" cy="8982075"/>
            <wp:effectExtent l="0" t="0" r="0" b="0"/>
            <wp:docPr id="38" name="Рисунок 38" descr="C:\Users\admin\Desktop\приложения регламент - 00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\Desktop\приложения регламент - 0054.pn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2838" cy="8985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7F3A" w:rsidRPr="00930D98" w:rsidSect="00F70E63">
      <w:pgSz w:w="11900" w:h="16840"/>
      <w:pgMar w:top="567" w:right="567" w:bottom="567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5BD" w:rsidRDefault="004365BD">
      <w:r>
        <w:separator/>
      </w:r>
    </w:p>
  </w:endnote>
  <w:endnote w:type="continuationSeparator" w:id="0">
    <w:p w:rsidR="004365BD" w:rsidRDefault="00436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5BD" w:rsidRDefault="004365BD"/>
  </w:footnote>
  <w:footnote w:type="continuationSeparator" w:id="0">
    <w:p w:rsidR="004365BD" w:rsidRDefault="004365B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B159F"/>
    <w:multiLevelType w:val="multilevel"/>
    <w:tmpl w:val="64E2BEF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9D510E"/>
    <w:multiLevelType w:val="multilevel"/>
    <w:tmpl w:val="84C295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3D1228D"/>
    <w:multiLevelType w:val="multilevel"/>
    <w:tmpl w:val="8AA0BC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6C61951"/>
    <w:multiLevelType w:val="multilevel"/>
    <w:tmpl w:val="B764E9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7073539"/>
    <w:multiLevelType w:val="multilevel"/>
    <w:tmpl w:val="0AB2C92A"/>
    <w:lvl w:ilvl="0">
      <w:start w:val="6"/>
      <w:numFmt w:val="decimal"/>
      <w:lvlText w:val="2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86C50F9"/>
    <w:multiLevelType w:val="multilevel"/>
    <w:tmpl w:val="54B619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A9E7C0A"/>
    <w:multiLevelType w:val="multilevel"/>
    <w:tmpl w:val="C8D62D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C303C9C"/>
    <w:multiLevelType w:val="multilevel"/>
    <w:tmpl w:val="E83CF00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0682806"/>
    <w:multiLevelType w:val="multilevel"/>
    <w:tmpl w:val="140434D4"/>
    <w:lvl w:ilvl="0">
      <w:start w:val="1"/>
      <w:numFmt w:val="decimal"/>
      <w:lvlText w:val="2.9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26F4DEC"/>
    <w:multiLevelType w:val="multilevel"/>
    <w:tmpl w:val="5C545F3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2F8794D"/>
    <w:multiLevelType w:val="multilevel"/>
    <w:tmpl w:val="F2F2B18A"/>
    <w:lvl w:ilvl="0">
      <w:start w:val="1"/>
      <w:numFmt w:val="decimal"/>
      <w:lvlText w:val="2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1">
      <w:start w:val="1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316690F"/>
    <w:multiLevelType w:val="multilevel"/>
    <w:tmpl w:val="639E09BE"/>
    <w:lvl w:ilvl="0">
      <w:start w:val="1"/>
      <w:numFmt w:val="decimal"/>
      <w:lvlText w:val="2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6A02D21"/>
    <w:multiLevelType w:val="multilevel"/>
    <w:tmpl w:val="EB3CDA6E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82D1153"/>
    <w:multiLevelType w:val="multilevel"/>
    <w:tmpl w:val="B45A74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9880077"/>
    <w:multiLevelType w:val="multilevel"/>
    <w:tmpl w:val="239EC3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B9C3CEC"/>
    <w:multiLevelType w:val="multilevel"/>
    <w:tmpl w:val="BC7C774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F766F1D"/>
    <w:multiLevelType w:val="multilevel"/>
    <w:tmpl w:val="1896920E"/>
    <w:lvl w:ilvl="0">
      <w:start w:val="1"/>
      <w:numFmt w:val="decimal"/>
      <w:lvlText w:val="2.9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FC54A33"/>
    <w:multiLevelType w:val="multilevel"/>
    <w:tmpl w:val="833E5FE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0736172"/>
    <w:multiLevelType w:val="multilevel"/>
    <w:tmpl w:val="227EA7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50D6BA4"/>
    <w:multiLevelType w:val="multilevel"/>
    <w:tmpl w:val="6D7EDBB6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C610C07"/>
    <w:multiLevelType w:val="multilevel"/>
    <w:tmpl w:val="3A38D66A"/>
    <w:lvl w:ilvl="0">
      <w:start w:val="1"/>
      <w:numFmt w:val="decimal"/>
      <w:lvlText w:val="2.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ED709AA"/>
    <w:multiLevelType w:val="multilevel"/>
    <w:tmpl w:val="8866265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F6C4095"/>
    <w:multiLevelType w:val="multilevel"/>
    <w:tmpl w:val="79788CC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05000CC"/>
    <w:multiLevelType w:val="multilevel"/>
    <w:tmpl w:val="6B0057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63E7DD4"/>
    <w:multiLevelType w:val="multilevel"/>
    <w:tmpl w:val="27D8DE8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66F4AF4"/>
    <w:multiLevelType w:val="multilevel"/>
    <w:tmpl w:val="679061C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9E22169"/>
    <w:multiLevelType w:val="multilevel"/>
    <w:tmpl w:val="FE3AC48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D0E6711"/>
    <w:multiLevelType w:val="multilevel"/>
    <w:tmpl w:val="AA6A1A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11839AA"/>
    <w:multiLevelType w:val="multilevel"/>
    <w:tmpl w:val="BEAC62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11B3663"/>
    <w:multiLevelType w:val="multilevel"/>
    <w:tmpl w:val="9E3041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8516362"/>
    <w:multiLevelType w:val="multilevel"/>
    <w:tmpl w:val="D27A48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9F12D75"/>
    <w:multiLevelType w:val="multilevel"/>
    <w:tmpl w:val="2152B3DA"/>
    <w:lvl w:ilvl="0">
      <w:start w:val="4"/>
      <w:numFmt w:val="decimal"/>
      <w:lvlText w:val="2.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C697C9E"/>
    <w:multiLevelType w:val="multilevel"/>
    <w:tmpl w:val="D80030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E330A00"/>
    <w:multiLevelType w:val="multilevel"/>
    <w:tmpl w:val="3C808F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17759BF"/>
    <w:multiLevelType w:val="multilevel"/>
    <w:tmpl w:val="6B54161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5E67AD8"/>
    <w:multiLevelType w:val="multilevel"/>
    <w:tmpl w:val="0554A3E8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C7818DE"/>
    <w:multiLevelType w:val="multilevel"/>
    <w:tmpl w:val="C38EA88E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CF12B5F"/>
    <w:multiLevelType w:val="multilevel"/>
    <w:tmpl w:val="77D6BF38"/>
    <w:lvl w:ilvl="0">
      <w:start w:val="1"/>
      <w:numFmt w:val="decimal"/>
      <w:lvlText w:val="2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FF71B23"/>
    <w:multiLevelType w:val="multilevel"/>
    <w:tmpl w:val="65CCC95C"/>
    <w:lvl w:ilvl="0">
      <w:start w:val="1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656213B"/>
    <w:multiLevelType w:val="multilevel"/>
    <w:tmpl w:val="0FB4A95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2"/>
  </w:num>
  <w:num w:numId="2">
    <w:abstractNumId w:val="36"/>
  </w:num>
  <w:num w:numId="3">
    <w:abstractNumId w:val="32"/>
  </w:num>
  <w:num w:numId="4">
    <w:abstractNumId w:val="34"/>
  </w:num>
  <w:num w:numId="5">
    <w:abstractNumId w:val="39"/>
  </w:num>
  <w:num w:numId="6">
    <w:abstractNumId w:val="12"/>
  </w:num>
  <w:num w:numId="7">
    <w:abstractNumId w:val="0"/>
  </w:num>
  <w:num w:numId="8">
    <w:abstractNumId w:val="23"/>
  </w:num>
  <w:num w:numId="9">
    <w:abstractNumId w:val="19"/>
  </w:num>
  <w:num w:numId="10">
    <w:abstractNumId w:val="29"/>
  </w:num>
  <w:num w:numId="11">
    <w:abstractNumId w:val="37"/>
  </w:num>
  <w:num w:numId="12">
    <w:abstractNumId w:val="25"/>
  </w:num>
  <w:num w:numId="13">
    <w:abstractNumId w:val="26"/>
  </w:num>
  <w:num w:numId="14">
    <w:abstractNumId w:val="18"/>
  </w:num>
  <w:num w:numId="15">
    <w:abstractNumId w:val="6"/>
  </w:num>
  <w:num w:numId="16">
    <w:abstractNumId w:val="7"/>
  </w:num>
  <w:num w:numId="17">
    <w:abstractNumId w:val="4"/>
  </w:num>
  <w:num w:numId="18">
    <w:abstractNumId w:val="1"/>
  </w:num>
  <w:num w:numId="19">
    <w:abstractNumId w:val="11"/>
  </w:num>
  <w:num w:numId="20">
    <w:abstractNumId w:val="3"/>
  </w:num>
  <w:num w:numId="21">
    <w:abstractNumId w:val="38"/>
  </w:num>
  <w:num w:numId="22">
    <w:abstractNumId w:val="15"/>
  </w:num>
  <w:num w:numId="23">
    <w:abstractNumId w:val="20"/>
  </w:num>
  <w:num w:numId="24">
    <w:abstractNumId w:val="8"/>
  </w:num>
  <w:num w:numId="25">
    <w:abstractNumId w:val="5"/>
  </w:num>
  <w:num w:numId="26">
    <w:abstractNumId w:val="16"/>
  </w:num>
  <w:num w:numId="27">
    <w:abstractNumId w:val="24"/>
  </w:num>
  <w:num w:numId="28">
    <w:abstractNumId w:val="31"/>
  </w:num>
  <w:num w:numId="29">
    <w:abstractNumId w:val="10"/>
  </w:num>
  <w:num w:numId="30">
    <w:abstractNumId w:val="2"/>
  </w:num>
  <w:num w:numId="31">
    <w:abstractNumId w:val="27"/>
  </w:num>
  <w:num w:numId="32">
    <w:abstractNumId w:val="21"/>
  </w:num>
  <w:num w:numId="33">
    <w:abstractNumId w:val="17"/>
  </w:num>
  <w:num w:numId="34">
    <w:abstractNumId w:val="35"/>
  </w:num>
  <w:num w:numId="35">
    <w:abstractNumId w:val="28"/>
  </w:num>
  <w:num w:numId="36">
    <w:abstractNumId w:val="30"/>
  </w:num>
  <w:num w:numId="37">
    <w:abstractNumId w:val="13"/>
  </w:num>
  <w:num w:numId="38">
    <w:abstractNumId w:val="33"/>
  </w:num>
  <w:num w:numId="39">
    <w:abstractNumId w:val="14"/>
  </w:num>
  <w:num w:numId="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FFC"/>
    <w:rsid w:val="000A22E0"/>
    <w:rsid w:val="000D42EE"/>
    <w:rsid w:val="00145440"/>
    <w:rsid w:val="001473DF"/>
    <w:rsid w:val="001E2226"/>
    <w:rsid w:val="0034244A"/>
    <w:rsid w:val="003D0FFC"/>
    <w:rsid w:val="00413B48"/>
    <w:rsid w:val="004365BD"/>
    <w:rsid w:val="00481C61"/>
    <w:rsid w:val="005E2C41"/>
    <w:rsid w:val="00642FCE"/>
    <w:rsid w:val="006B48B0"/>
    <w:rsid w:val="00707959"/>
    <w:rsid w:val="00714C9A"/>
    <w:rsid w:val="00727877"/>
    <w:rsid w:val="00775BFF"/>
    <w:rsid w:val="007D5F93"/>
    <w:rsid w:val="0082664A"/>
    <w:rsid w:val="008A5B8E"/>
    <w:rsid w:val="008E0674"/>
    <w:rsid w:val="00900C79"/>
    <w:rsid w:val="009078E5"/>
    <w:rsid w:val="00930D98"/>
    <w:rsid w:val="009972E5"/>
    <w:rsid w:val="009E7E2F"/>
    <w:rsid w:val="00A43E62"/>
    <w:rsid w:val="00AD70E2"/>
    <w:rsid w:val="00AE217C"/>
    <w:rsid w:val="00B20EE5"/>
    <w:rsid w:val="00BC5542"/>
    <w:rsid w:val="00D55A3A"/>
    <w:rsid w:val="00DA7F3A"/>
    <w:rsid w:val="00DC3BD8"/>
    <w:rsid w:val="00DE497E"/>
    <w:rsid w:val="00E102CE"/>
    <w:rsid w:val="00E8559B"/>
    <w:rsid w:val="00ED3462"/>
    <w:rsid w:val="00ED3E3D"/>
    <w:rsid w:val="00F033D6"/>
    <w:rsid w:val="00F70E63"/>
    <w:rsid w:val="00FB3173"/>
    <w:rsid w:val="00FC4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2">
    <w:name w:val="Основной текст (12)_"/>
    <w:basedOn w:val="a0"/>
    <w:link w:val="1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Колонтитул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30"/>
      <w:sz w:val="28"/>
      <w:szCs w:val="28"/>
      <w:u w:val="none"/>
    </w:rPr>
  </w:style>
  <w:style w:type="character" w:customStyle="1" w:styleId="40pt">
    <w:name w:val="Основной текст (4) + Интервал 0 pt"/>
    <w:basedOn w:val="4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before="300" w:after="120" w:line="341" w:lineRule="exact"/>
      <w:ind w:firstLine="60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Колонтитул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pacing w:val="30"/>
      <w:sz w:val="28"/>
      <w:szCs w:val="28"/>
    </w:rPr>
  </w:style>
  <w:style w:type="paragraph" w:customStyle="1" w:styleId="ConsPlusTitle">
    <w:name w:val="ConsPlusTitle"/>
    <w:rsid w:val="009E7E2F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character" w:customStyle="1" w:styleId="3">
    <w:name w:val="Основной текст (3)_"/>
    <w:basedOn w:val="a0"/>
    <w:link w:val="30"/>
    <w:rsid w:val="009E7E2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E7E2F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E7E2F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paragraph" w:customStyle="1" w:styleId="50">
    <w:name w:val="Основной текст (5)"/>
    <w:basedOn w:val="a"/>
    <w:link w:val="5"/>
    <w:rsid w:val="009E7E2F"/>
    <w:pPr>
      <w:shd w:val="clear" w:color="auto" w:fill="FFFFFF"/>
      <w:spacing w:before="120" w:after="360" w:line="0" w:lineRule="atLeast"/>
    </w:pPr>
    <w:rPr>
      <w:rFonts w:ascii="Times New Roman" w:eastAsia="Times New Roman" w:hAnsi="Times New Roman" w:cs="Times New Roman"/>
      <w:i/>
      <w:iCs/>
      <w:color w:val="auto"/>
    </w:rPr>
  </w:style>
  <w:style w:type="paragraph" w:customStyle="1" w:styleId="124">
    <w:name w:val="124"/>
    <w:basedOn w:val="a"/>
    <w:rsid w:val="00F70E63"/>
    <w:pPr>
      <w:widowControl/>
      <w:ind w:firstLine="709"/>
      <w:jc w:val="both"/>
    </w:pPr>
    <w:rPr>
      <w:rFonts w:ascii="Calibri" w:eastAsia="Times New Roman" w:hAnsi="Calibri" w:cs="Calibri"/>
      <w:color w:val="auto"/>
      <w:sz w:val="28"/>
      <w:szCs w:val="28"/>
      <w:lang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9078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78E5"/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078E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078E5"/>
    <w:rPr>
      <w:color w:val="000000"/>
    </w:rPr>
  </w:style>
  <w:style w:type="paragraph" w:styleId="a8">
    <w:name w:val="footer"/>
    <w:basedOn w:val="a"/>
    <w:link w:val="a9"/>
    <w:uiPriority w:val="99"/>
    <w:unhideWhenUsed/>
    <w:rsid w:val="009078E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078E5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2">
    <w:name w:val="Основной текст (12)_"/>
    <w:basedOn w:val="a0"/>
    <w:link w:val="1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Колонтитул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30"/>
      <w:sz w:val="28"/>
      <w:szCs w:val="28"/>
      <w:u w:val="none"/>
    </w:rPr>
  </w:style>
  <w:style w:type="character" w:customStyle="1" w:styleId="40pt">
    <w:name w:val="Основной текст (4) + Интервал 0 pt"/>
    <w:basedOn w:val="4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before="300" w:after="120" w:line="341" w:lineRule="exact"/>
      <w:ind w:firstLine="60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Колонтитул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pacing w:val="30"/>
      <w:sz w:val="28"/>
      <w:szCs w:val="28"/>
    </w:rPr>
  </w:style>
  <w:style w:type="paragraph" w:customStyle="1" w:styleId="ConsPlusTitle">
    <w:name w:val="ConsPlusTitle"/>
    <w:rsid w:val="009E7E2F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character" w:customStyle="1" w:styleId="3">
    <w:name w:val="Основной текст (3)_"/>
    <w:basedOn w:val="a0"/>
    <w:link w:val="30"/>
    <w:rsid w:val="009E7E2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E7E2F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E7E2F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paragraph" w:customStyle="1" w:styleId="50">
    <w:name w:val="Основной текст (5)"/>
    <w:basedOn w:val="a"/>
    <w:link w:val="5"/>
    <w:rsid w:val="009E7E2F"/>
    <w:pPr>
      <w:shd w:val="clear" w:color="auto" w:fill="FFFFFF"/>
      <w:spacing w:before="120" w:after="360" w:line="0" w:lineRule="atLeast"/>
    </w:pPr>
    <w:rPr>
      <w:rFonts w:ascii="Times New Roman" w:eastAsia="Times New Roman" w:hAnsi="Times New Roman" w:cs="Times New Roman"/>
      <w:i/>
      <w:iCs/>
      <w:color w:val="auto"/>
    </w:rPr>
  </w:style>
  <w:style w:type="paragraph" w:customStyle="1" w:styleId="124">
    <w:name w:val="124"/>
    <w:basedOn w:val="a"/>
    <w:rsid w:val="00F70E63"/>
    <w:pPr>
      <w:widowControl/>
      <w:ind w:firstLine="709"/>
      <w:jc w:val="both"/>
    </w:pPr>
    <w:rPr>
      <w:rFonts w:ascii="Calibri" w:eastAsia="Times New Roman" w:hAnsi="Calibri" w:cs="Calibri"/>
      <w:color w:val="auto"/>
      <w:sz w:val="28"/>
      <w:szCs w:val="28"/>
      <w:lang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9078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78E5"/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078E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078E5"/>
    <w:rPr>
      <w:color w:val="000000"/>
    </w:rPr>
  </w:style>
  <w:style w:type="paragraph" w:styleId="a8">
    <w:name w:val="footer"/>
    <w:basedOn w:val="a"/>
    <w:link w:val="a9"/>
    <w:uiPriority w:val="99"/>
    <w:unhideWhenUsed/>
    <w:rsid w:val="009078E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078E5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87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3" Type="http://schemas.microsoft.com/office/2007/relationships/stylesWithEffects" Target="stylesWithEffect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hyperlink" Target="http://www.gosuslugi.ru/" TargetMode="Externa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46</Pages>
  <Words>6925</Words>
  <Characters>39474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2023-08-04T05:35:00Z</cp:lastPrinted>
  <dcterms:created xsi:type="dcterms:W3CDTF">2023-07-26T14:13:00Z</dcterms:created>
  <dcterms:modified xsi:type="dcterms:W3CDTF">2023-08-04T05:41:00Z</dcterms:modified>
</cp:coreProperties>
</file>