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2CD839B" wp14:editId="413E8BAE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125778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 wp14:anchorId="178158CC" wp14:editId="583841A1">
                      <wp:extent cx="5048250" cy="2400300"/>
                      <wp:effectExtent l="3810" t="2540" r="0" b="1270"/>
                      <wp:docPr id="4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720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D1847" w:rsidRDefault="00FD1847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FD1847" w:rsidRDefault="00FD1847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FD1847" w:rsidRDefault="00FD1847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FD1847" w:rsidRDefault="00FD1847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 № 228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jRpwdckCAADeBQAADgAAAAAAAAAAAAAAAAAuAgAAZHJzL2Uyb0RvYy54bWxQSwECLQAU&#10;AAYACAAAACEA8KvfD9oAAAAFAQAADwAAAAAAAAAAAAAAAAAjBQAAZHJzL2Rvd25yZXYueG1sUEsF&#10;BgAAAAAEAAQA8wAAACoGAAAAAA==&#10;" filled="f" stroked="f">
                      <o:lock v:ext="edit" text="t" shapetype="t"/>
                      <v:textbox style="mso-fit-shape-to-text:t">
                        <w:txbxContent>
                          <w:p w:rsidR="00FD1847" w:rsidRDefault="00FD1847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ИНФОРМАЦИОННЫЙ</w:t>
                            </w:r>
                          </w:p>
                          <w:p w:rsidR="00FD1847" w:rsidRDefault="00FD1847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FD1847" w:rsidRDefault="00FD1847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FD1847" w:rsidRDefault="00FD1847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№ 228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444798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E35" w:rsidRDefault="00426E35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E9096A" w:rsidRPr="00E9096A" w:rsidRDefault="00E9096A" w:rsidP="00E9096A">
      <w:pPr>
        <w:pStyle w:val="a8"/>
        <w:spacing w:line="0" w:lineRule="atLeast"/>
        <w:ind w:left="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E35" w:rsidRPr="00426E35" w:rsidRDefault="00426E35" w:rsidP="00426E35">
      <w:pPr>
        <w:widowControl w:val="0"/>
        <w:tabs>
          <w:tab w:val="left" w:pos="2410"/>
          <w:tab w:val="left" w:pos="2835"/>
        </w:tabs>
        <w:ind w:left="284" w:hanging="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5553A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D2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 w:rsidR="00444798"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553A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4479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5553A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44479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 xml:space="preserve">«О внесении изменений в решение Собрания депутатов Артемовского сельского поселения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>22.12.2023г. №79 «О бюджете Артемовского сельского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оселения Октябрьского район  на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>2024 год и на плановый период 2025 и 2026 годов».</w:t>
      </w:r>
    </w:p>
    <w:p w:rsidR="000A117B" w:rsidRPr="000A117B" w:rsidRDefault="000A117B" w:rsidP="000A117B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E60FC9" w:rsidRPr="00E60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107 «</w:t>
      </w:r>
      <w:r w:rsidRPr="000A11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передаче полномочий по осуществлению внешнего муниципального финансового контроля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E60FC9" w:rsidRPr="00E60FC9" w:rsidRDefault="00E60FC9" w:rsidP="00E60F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E60FC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D2798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E60FC9">
        <w:rPr>
          <w:bCs/>
          <w:sz w:val="24"/>
          <w:szCs w:val="24"/>
          <w:lang w:val="x-none" w:eastAsia="ru-RU"/>
        </w:rPr>
        <w:t xml:space="preserve">О </w:t>
      </w:r>
      <w:r w:rsidRPr="00E60FC9">
        <w:rPr>
          <w:rFonts w:ascii="Times New Roman" w:hAnsi="Times New Roman" w:cs="Times New Roman"/>
          <w:bCs/>
          <w:sz w:val="24"/>
          <w:szCs w:val="24"/>
          <w:lang w:val="x-none" w:eastAsia="ru-RU"/>
        </w:rPr>
        <w:t xml:space="preserve">внесении изменений в решение №59 </w:t>
      </w:r>
      <w:r w:rsidRPr="00E60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31.10.2017г. «Об утверждении Положения 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</w:t>
      </w:r>
      <w:r w:rsidRPr="00E60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джетном процессе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60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Артемовском сельском поселении</w:t>
      </w:r>
      <w:r w:rsidRPr="00E60F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</w:p>
    <w:p w:rsidR="00E60FC9" w:rsidRPr="000A117B" w:rsidRDefault="00E60FC9" w:rsidP="00E60FC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09E" w:rsidRDefault="0083009E" w:rsidP="00426E35">
      <w:pPr>
        <w:widowControl w:val="0"/>
        <w:ind w:left="284" w:hanging="28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D4BC3" w:rsidRDefault="00DD4BC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53A8" w:rsidRDefault="005553A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53A8" w:rsidRDefault="005553A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53A8" w:rsidRDefault="005553A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53A8" w:rsidRDefault="005553A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53A8" w:rsidRPr="005553A8" w:rsidRDefault="005553A8" w:rsidP="005553A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53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</w:p>
    <w:p w:rsidR="005553A8" w:rsidRPr="005553A8" w:rsidRDefault="005553A8" w:rsidP="005553A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13AAE2F" wp14:editId="4338FBBE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4798" w:rsidRPr="00444798" w:rsidRDefault="00444798" w:rsidP="0044479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4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4447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44798" w:rsidRPr="00444798" w:rsidRDefault="00444798" w:rsidP="0044479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798" w:rsidRPr="00444798" w:rsidRDefault="00444798" w:rsidP="00444798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47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06 декабря 2024 г.                              №  106                           п. </w:t>
      </w:r>
      <w:proofErr w:type="spellStart"/>
      <w:r w:rsidRPr="00444798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444798" w:rsidRPr="00444798" w:rsidRDefault="00444798" w:rsidP="00444798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444798" w:rsidRPr="00444798" w:rsidTr="00444798">
        <w:tc>
          <w:tcPr>
            <w:tcW w:w="4786" w:type="dxa"/>
          </w:tcPr>
          <w:p w:rsidR="00444798" w:rsidRPr="00444798" w:rsidRDefault="00444798" w:rsidP="004447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22.12.2023г. №79 «О бюджете Артемовского сельского поселения Октябрьского района на 2024 год и на плановый период 2025 и 2026 годов»</w:t>
            </w:r>
          </w:p>
        </w:tc>
      </w:tr>
    </w:tbl>
    <w:p w:rsidR="00444798" w:rsidRPr="00444798" w:rsidRDefault="00444798" w:rsidP="004447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798" w:rsidRPr="00444798" w:rsidRDefault="00444798" w:rsidP="004447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44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798" w:rsidRPr="00444798" w:rsidRDefault="00444798" w:rsidP="0044479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44479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444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44479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22.12.2023г. №79 «О бюджете Артемовского сельского поселения Октябрьского района на 2024 год и на плановый период 2025 и 2026 годов» следующие изменения: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27 564,9 тыс. рублей</w:t>
      </w:r>
      <w:proofErr w:type="gramStart"/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27 565,5 тыс. рублей</w:t>
      </w:r>
      <w:proofErr w:type="gramStart"/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2. Приложения № 1, 2, 4, 5, 6  к Решению от 22.12.2023 г. № 79 «О бюджете Артемовского сельского поселения Октябрьского района на 2024 год и на плановый период 2025 и 2026 годов» изложить в новой редакции, согласно  приложению 1, 2, 3, 4, 5   к  настоящему решению.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444798" w:rsidRPr="00444798" w:rsidRDefault="00444798" w:rsidP="00444798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798" w:rsidRPr="00444798" w:rsidRDefault="00444798" w:rsidP="00444798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444798" w:rsidRPr="00444798" w:rsidRDefault="00444798" w:rsidP="00444798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</w:t>
      </w:r>
      <w:proofErr w:type="spellStart"/>
      <w:r w:rsidRPr="00444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В.В.Ситникова</w:t>
      </w:r>
      <w:proofErr w:type="spellEnd"/>
    </w:p>
    <w:p w:rsidR="00426E35" w:rsidRDefault="00426E35" w:rsidP="00426E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A8" w:rsidRDefault="005553A8" w:rsidP="00426E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A8" w:rsidRDefault="005553A8" w:rsidP="00426E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A8" w:rsidRPr="00426E35" w:rsidRDefault="005553A8" w:rsidP="00426E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307" w:rsidRDefault="00121307" w:rsidP="0012130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бюджете </w:t>
      </w:r>
      <w:proofErr w:type="gramStart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</w:t>
      </w:r>
      <w:proofErr w:type="gramEnd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44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55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4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44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tbl>
      <w:tblPr>
        <w:tblW w:w="10669" w:type="dxa"/>
        <w:tblInd w:w="-176" w:type="dxa"/>
        <w:tblLook w:val="04A0" w:firstRow="1" w:lastRow="0" w:firstColumn="1" w:lastColumn="0" w:noHBand="0" w:noVBand="1"/>
      </w:tblPr>
      <w:tblGrid>
        <w:gridCol w:w="3497"/>
        <w:gridCol w:w="510"/>
        <w:gridCol w:w="532"/>
        <w:gridCol w:w="1273"/>
        <w:gridCol w:w="770"/>
        <w:gridCol w:w="1489"/>
        <w:gridCol w:w="1168"/>
        <w:gridCol w:w="1168"/>
        <w:gridCol w:w="340"/>
      </w:tblGrid>
      <w:tr w:rsidR="005553A8" w:rsidRPr="005553A8" w:rsidTr="005553A8">
        <w:trPr>
          <w:trHeight w:val="1365"/>
        </w:trPr>
        <w:tc>
          <w:tcPr>
            <w:tcW w:w="106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4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поступлений доходов бюджета Артемовского сельского поселения Октябрьского района на 2024 год и плановый период 2025 и 2026 годов.</w:t>
            </w:r>
            <w:r w:rsidRPr="00444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Pr="00444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Pr="00444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10519" w:type="dxa"/>
              <w:tblLook w:val="04A0" w:firstRow="1" w:lastRow="0" w:firstColumn="1" w:lastColumn="0" w:noHBand="0" w:noVBand="1"/>
            </w:tblPr>
            <w:tblGrid>
              <w:gridCol w:w="1760"/>
              <w:gridCol w:w="4932"/>
              <w:gridCol w:w="1276"/>
              <w:gridCol w:w="1275"/>
              <w:gridCol w:w="1276"/>
            </w:tblGrid>
            <w:tr w:rsidR="00F1335D" w:rsidRPr="00F1335D" w:rsidTr="00F1335D">
              <w:trPr>
                <w:trHeight w:val="645"/>
              </w:trPr>
              <w:tc>
                <w:tcPr>
                  <w:tcW w:w="1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БК РФ</w:t>
                  </w:r>
                </w:p>
              </w:tc>
              <w:tc>
                <w:tcPr>
                  <w:tcW w:w="49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Наименование статьи доходов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2024 год</w:t>
                  </w: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(тыс. руб.)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2025 год</w:t>
                  </w: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(тыс. руб.)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2026 год</w:t>
                  </w: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(тыс. руб.)</w:t>
                  </w:r>
                </w:p>
              </w:tc>
            </w:tr>
            <w:tr w:rsidR="00F1335D" w:rsidRPr="00F1335D" w:rsidTr="00F1335D">
              <w:trPr>
                <w:trHeight w:val="443"/>
              </w:trPr>
              <w:tc>
                <w:tcPr>
                  <w:tcW w:w="1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1335D" w:rsidRPr="00F1335D" w:rsidTr="00F1335D">
              <w:trPr>
                <w:trHeight w:val="529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1 00 00000 00 0000 000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9 269,0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8 752,7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9 118,6</w:t>
                  </w:r>
                </w:p>
              </w:tc>
            </w:tr>
            <w:tr w:rsidR="00F1335D" w:rsidRPr="00F1335D" w:rsidTr="00F1335D">
              <w:trPr>
                <w:trHeight w:val="630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1 01 00000 00 0000 000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2 197,4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2 352,0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2 516,6</w:t>
                  </w:r>
                </w:p>
              </w:tc>
            </w:tr>
            <w:tr w:rsidR="00F1335D" w:rsidRPr="00F1335D" w:rsidTr="00F1335D">
              <w:trPr>
                <w:trHeight w:val="435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1 01 02000 01 0000 110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2 197,4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2 352,0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2 516,6</w:t>
                  </w:r>
                </w:p>
              </w:tc>
            </w:tr>
            <w:tr w:rsidR="00F1335D" w:rsidRPr="00F1335D" w:rsidTr="00F1335D">
              <w:trPr>
                <w:trHeight w:val="199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1 01 02010 01 0000 110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2 197,4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2 352,0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2 516,6</w:t>
                  </w:r>
                </w:p>
              </w:tc>
            </w:tr>
            <w:tr w:rsidR="00F1335D" w:rsidRPr="00F1335D" w:rsidTr="00F1335D">
              <w:trPr>
                <w:trHeight w:val="496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1 05 00000 00 0000 000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НАЛОГИ НА СОВОКУПНЫЙ ДОХОД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2 700,0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2 889,0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3 090,1</w:t>
                  </w:r>
                </w:p>
              </w:tc>
            </w:tr>
            <w:tr w:rsidR="00F1335D" w:rsidRPr="00F1335D" w:rsidTr="00F1335D">
              <w:trPr>
                <w:trHeight w:val="41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1 05 03000 01 0000 110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2 700,0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2 889,0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3 090,1</w:t>
                  </w:r>
                </w:p>
              </w:tc>
            </w:tr>
            <w:tr w:rsidR="00F1335D" w:rsidRPr="00F1335D" w:rsidTr="00F1335D">
              <w:trPr>
                <w:trHeight w:val="369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1 05 03010 01 0000 110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2 700,0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2 889,0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3 090,1</w:t>
                  </w:r>
                </w:p>
              </w:tc>
            </w:tr>
            <w:tr w:rsidR="00F1335D" w:rsidRPr="00F1335D" w:rsidTr="00F1335D">
              <w:trPr>
                <w:trHeight w:val="616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1 06 00000 00 0000 000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3 398,4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3 398,4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3 398,4</w:t>
                  </w:r>
                </w:p>
              </w:tc>
            </w:tr>
            <w:tr w:rsidR="00F1335D" w:rsidRPr="00F1335D" w:rsidTr="00F1335D">
              <w:trPr>
                <w:trHeight w:val="413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1 06 01000 00 0000110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</w:tr>
            <w:tr w:rsidR="00F1335D" w:rsidRPr="00F1335D" w:rsidTr="00F1335D">
              <w:trPr>
                <w:trHeight w:val="701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1 06 01030 10 0000110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131,3</w:t>
                  </w:r>
                </w:p>
              </w:tc>
            </w:tr>
            <w:tr w:rsidR="00F1335D" w:rsidRPr="00F1335D" w:rsidTr="00F1335D">
              <w:trPr>
                <w:trHeight w:val="42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1 06 06000 00 0000 000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3 267,1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3 267,1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3 267,1</w:t>
                  </w:r>
                </w:p>
              </w:tc>
            </w:tr>
            <w:tr w:rsidR="00F1335D" w:rsidRPr="00F1335D" w:rsidTr="00F1335D">
              <w:trPr>
                <w:trHeight w:val="37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1 06 06030 00 0000 110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</w:tr>
            <w:tr w:rsidR="00F1335D" w:rsidRPr="00F1335D" w:rsidTr="00F1335D">
              <w:trPr>
                <w:trHeight w:val="610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1 06 06033 10 0000 110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1 050,0</w:t>
                  </w:r>
                </w:p>
              </w:tc>
            </w:tr>
            <w:tr w:rsidR="00F1335D" w:rsidRPr="00F1335D" w:rsidTr="00F1335D">
              <w:trPr>
                <w:trHeight w:val="33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1 06 06040 00 0000 110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</w:tr>
            <w:tr w:rsidR="00F1335D" w:rsidRPr="00F1335D" w:rsidTr="00F1335D">
              <w:trPr>
                <w:trHeight w:val="584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1 06 06043 10 0000 110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2 217,1</w:t>
                  </w:r>
                </w:p>
              </w:tc>
            </w:tr>
            <w:tr w:rsidR="00F1335D" w:rsidRPr="00F1335D" w:rsidTr="00F1335D">
              <w:trPr>
                <w:trHeight w:val="452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1 08 00000 00 0000 000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4,4</w:t>
                  </w:r>
                </w:p>
              </w:tc>
            </w:tr>
            <w:tr w:rsidR="00F1335D" w:rsidRPr="00F1335D" w:rsidTr="00F1335D">
              <w:trPr>
                <w:trHeight w:val="82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1 08 04000 01 0000 110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4,4</w:t>
                  </w:r>
                </w:p>
              </w:tc>
            </w:tr>
            <w:tr w:rsidR="00F1335D" w:rsidRPr="00F1335D" w:rsidTr="00F1335D">
              <w:trPr>
                <w:trHeight w:val="1323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1 08 04020 01 0000 110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4,4</w:t>
                  </w:r>
                </w:p>
              </w:tc>
            </w:tr>
            <w:tr w:rsidR="00F1335D" w:rsidRPr="00F1335D" w:rsidTr="00F1335D">
              <w:trPr>
                <w:trHeight w:val="634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1 11 00000 00 0000 000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</w:tr>
            <w:tr w:rsidR="00F1335D" w:rsidRPr="00F1335D" w:rsidTr="00F1335D">
              <w:trPr>
                <w:trHeight w:val="1353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1 11 05000 00 0000 120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</w:tr>
            <w:tr w:rsidR="00F1335D" w:rsidRPr="00F1335D" w:rsidTr="00F1335D">
              <w:trPr>
                <w:trHeight w:val="1433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1 11 05030 00 0000 120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</w:tr>
            <w:tr w:rsidR="00F1335D" w:rsidRPr="00F1335D" w:rsidTr="00F1335D">
              <w:trPr>
                <w:trHeight w:val="108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1 11 05035 10 0000 120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</w:tr>
            <w:tr w:rsidR="00F1335D" w:rsidRPr="00F1335D" w:rsidTr="00F1335D">
              <w:trPr>
                <w:trHeight w:val="650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1 14 00000 00 0000 000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860,0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F1335D" w:rsidRPr="00F1335D" w:rsidTr="00F1335D">
              <w:trPr>
                <w:trHeight w:val="1693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1 14 02053 10 0000 410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F1335D" w:rsidRPr="00F1335D" w:rsidTr="00F1335D">
              <w:trPr>
                <w:trHeight w:val="66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1 16 00000 00 0000 000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</w:tr>
            <w:tr w:rsidR="00F1335D" w:rsidRPr="00F1335D" w:rsidTr="00F1335D">
              <w:trPr>
                <w:trHeight w:val="1552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1 16 07090 00 0000 140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</w:tr>
            <w:tr w:rsidR="00F1335D" w:rsidRPr="00F1335D" w:rsidTr="00F1335D">
              <w:trPr>
                <w:trHeight w:val="134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1 16 07090 10 0000 140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</w:tr>
            <w:tr w:rsidR="00F1335D" w:rsidRPr="00F1335D" w:rsidTr="00F1335D">
              <w:trPr>
                <w:trHeight w:val="38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2 00 00000 00 0000 000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18 295,9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11 997,3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11 938,1</w:t>
                  </w:r>
                </w:p>
              </w:tc>
            </w:tr>
            <w:tr w:rsidR="00F1335D" w:rsidRPr="00F1335D" w:rsidTr="00F1335D">
              <w:trPr>
                <w:trHeight w:val="77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2 02 00000 00 0000 000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18 295,9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11 997,3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11 938,1</w:t>
                  </w:r>
                </w:p>
              </w:tc>
            </w:tr>
            <w:tr w:rsidR="00F1335D" w:rsidRPr="00F1335D" w:rsidTr="00F1335D">
              <w:trPr>
                <w:trHeight w:val="407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2 02 10000 00 0000 150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10 383,6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7 743,6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6 969,2</w:t>
                  </w:r>
                </w:p>
              </w:tc>
            </w:tr>
            <w:tr w:rsidR="00F1335D" w:rsidRPr="00F1335D" w:rsidTr="00F1335D">
              <w:trPr>
                <w:trHeight w:val="356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2 02 15001 00 0000 150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9 679,5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7 743,6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6 969,2</w:t>
                  </w:r>
                </w:p>
              </w:tc>
            </w:tr>
            <w:tr w:rsidR="00F1335D" w:rsidRPr="00F1335D" w:rsidTr="00F1335D">
              <w:trPr>
                <w:trHeight w:val="746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2 02 15001 10 0000 150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 бюджетам  сельских  поселений   на  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9 679,5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7 743,6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6 969,2</w:t>
                  </w:r>
                </w:p>
              </w:tc>
            </w:tr>
            <w:tr w:rsidR="00F1335D" w:rsidRPr="00F1335D" w:rsidTr="00193E6A">
              <w:trPr>
                <w:trHeight w:val="558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2 02 15002 00 0000 150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704,1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F1335D" w:rsidRPr="00F1335D" w:rsidTr="00193E6A">
              <w:trPr>
                <w:trHeight w:val="411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2 02 15002 10 0000 150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704,1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F1335D" w:rsidRPr="00F1335D" w:rsidTr="00193E6A">
              <w:trPr>
                <w:trHeight w:val="516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2 02 30000 00 0000 150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361,8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387,6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423,0</w:t>
                  </w:r>
                </w:p>
              </w:tc>
            </w:tr>
            <w:tr w:rsidR="00F1335D" w:rsidRPr="00F1335D" w:rsidTr="00193E6A">
              <w:trPr>
                <w:trHeight w:val="694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2 02 30024 00 0000 150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F1335D" w:rsidRPr="00F1335D" w:rsidTr="00193E6A">
              <w:trPr>
                <w:trHeight w:val="691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2 02 30024 10 0000 150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F1335D" w:rsidRPr="00F1335D" w:rsidTr="00193E6A">
              <w:trPr>
                <w:trHeight w:val="700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2 02 35118 00 0000 150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361,6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387,4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422,8</w:t>
                  </w:r>
                </w:p>
              </w:tc>
            </w:tr>
            <w:tr w:rsidR="00F1335D" w:rsidRPr="00F1335D" w:rsidTr="00193E6A">
              <w:trPr>
                <w:trHeight w:val="994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2 02 35118 10 0000 150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361,6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387,4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422,8</w:t>
                  </w:r>
                </w:p>
              </w:tc>
            </w:tr>
            <w:tr w:rsidR="00F1335D" w:rsidRPr="00F1335D" w:rsidTr="00193E6A">
              <w:trPr>
                <w:trHeight w:val="271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2 02 40000 00 0000 150 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7 550,5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3 866,1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4 545,9</w:t>
                  </w:r>
                </w:p>
              </w:tc>
            </w:tr>
            <w:tr w:rsidR="00F1335D" w:rsidRPr="00F1335D" w:rsidTr="00193E6A">
              <w:trPr>
                <w:trHeight w:val="1072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2 02 40014 00 0000 150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7 550,5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3 866,1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4 545,9</w:t>
                  </w:r>
                </w:p>
              </w:tc>
            </w:tr>
            <w:tr w:rsidR="00F1335D" w:rsidRPr="00F1335D" w:rsidTr="00776CEC">
              <w:trPr>
                <w:trHeight w:val="1129"/>
              </w:trPr>
              <w:tc>
                <w:tcPr>
                  <w:tcW w:w="1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2 02 40014 10 0000 150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7 550,5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3 866,1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4 545,9</w:t>
                  </w:r>
                </w:p>
              </w:tc>
            </w:tr>
            <w:tr w:rsidR="00F1335D" w:rsidRPr="00F1335D" w:rsidTr="00776CEC">
              <w:trPr>
                <w:trHeight w:val="395"/>
              </w:trPr>
              <w:tc>
                <w:tcPr>
                  <w:tcW w:w="1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335D" w:rsidRPr="00F1335D" w:rsidRDefault="00F1335D" w:rsidP="00F133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 ДОХОДОВ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27 564,9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20 750,0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35D" w:rsidRPr="00F1335D" w:rsidRDefault="00F1335D" w:rsidP="00F133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133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21 056,7</w:t>
                  </w:r>
                </w:p>
              </w:tc>
            </w:tr>
          </w:tbl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776CEC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3A8">
              <w:rPr>
                <w:bCs/>
              </w:rPr>
              <w:t>Начальник службы экономики и финансов</w:t>
            </w:r>
            <w:r>
              <w:rPr>
                <w:bCs/>
              </w:rPr>
              <w:t xml:space="preserve">                                                             </w:t>
            </w:r>
            <w:proofErr w:type="spellStart"/>
            <w:r>
              <w:rPr>
                <w:bCs/>
              </w:rPr>
              <w:t>Е.М.Круглова</w:t>
            </w:r>
            <w:proofErr w:type="spellEnd"/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 депутатов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финансирования дефицита</w:t>
            </w:r>
          </w:p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бюджета Артемовского сельского поселения на 2024 год</w:t>
            </w:r>
          </w:p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на плановый период 2025 и 2026 годов</w:t>
            </w:r>
          </w:p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6CEC" w:rsidRPr="00776CEC" w:rsidRDefault="00776CEC" w:rsidP="00776CEC">
            <w:pPr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(тыс. рублей)</w:t>
            </w:r>
          </w:p>
          <w:tbl>
            <w:tblPr>
              <w:tblW w:w="10377" w:type="dxa"/>
              <w:jc w:val="center"/>
              <w:tblLook w:val="0000" w:firstRow="0" w:lastRow="0" w:firstColumn="0" w:lastColumn="0" w:noHBand="0" w:noVBand="0"/>
            </w:tblPr>
            <w:tblGrid>
              <w:gridCol w:w="2837"/>
              <w:gridCol w:w="4020"/>
              <w:gridCol w:w="1111"/>
              <w:gridCol w:w="1275"/>
              <w:gridCol w:w="1134"/>
            </w:tblGrid>
            <w:tr w:rsidR="00776CEC" w:rsidRPr="00776CEC" w:rsidTr="00776CEC">
              <w:trPr>
                <w:trHeight w:val="857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2024 год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2025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2026 год</w:t>
                  </w:r>
                </w:p>
              </w:tc>
            </w:tr>
            <w:tr w:rsidR="00776CEC" w:rsidRPr="00776CEC" w:rsidTr="00776CEC">
              <w:trPr>
                <w:trHeight w:val="145"/>
                <w:tblHeader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RANGE!A10:C42"/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bookmarkEnd w:id="0"/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01 00 00 00 00 0000 000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</w:t>
                  </w:r>
                </w:p>
              </w:tc>
            </w:tr>
            <w:tr w:rsidR="00776CEC" w:rsidRPr="00776CEC" w:rsidTr="00776CEC">
              <w:trPr>
                <w:trHeight w:val="592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01 05 00 00 00 0000 000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01 05 00 00 00 0000 500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27 564.9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01 05 02 00 00 0000 500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27 564.9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01 05 02 01 00 0000 510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27 564.9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01 05 02 01 10 0000 510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27 564.9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01 05 00 00 00 0000 600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27 565.5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01 05 02 00 00 0000 600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27 565.5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01 05 02 01 00 0000 610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27 565.5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  <w:tr w:rsidR="00776CEC" w:rsidRPr="00776CEC" w:rsidTr="00776CEC">
              <w:trPr>
                <w:trHeight w:val="405"/>
                <w:jc w:val="center"/>
              </w:trPr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01 05 02 01 10 0000 610</w:t>
                  </w:r>
                </w:p>
              </w:tc>
              <w:tc>
                <w:tcPr>
                  <w:tcW w:w="4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76CEC" w:rsidRPr="00776CEC" w:rsidRDefault="00776CEC" w:rsidP="00776CEC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27 565.5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20 750.0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CEC" w:rsidRPr="00776CEC" w:rsidRDefault="00776CEC" w:rsidP="00776CEC">
                  <w:pPr>
                    <w:jc w:val="right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6CEC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eastAsia="ru-RU"/>
                    </w:rPr>
                    <w:t>21 056.7</w:t>
                  </w:r>
                </w:p>
              </w:tc>
            </w:tr>
          </w:tbl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776CEC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3A8">
              <w:rPr>
                <w:bCs/>
              </w:rPr>
              <w:t>Начальник службы экономики и финансов</w:t>
            </w:r>
            <w:r>
              <w:rPr>
                <w:bCs/>
              </w:rPr>
              <w:t xml:space="preserve">                                                             </w:t>
            </w:r>
            <w:proofErr w:type="spellStart"/>
            <w:r>
              <w:rPr>
                <w:bCs/>
              </w:rPr>
              <w:t>Е.М.Круглова</w:t>
            </w:r>
            <w:proofErr w:type="spellEnd"/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 депутатов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776CEC" w:rsidRPr="002E4C8F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44798" w:rsidRDefault="0044479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553A8" w:rsidRPr="005553A8" w:rsidRDefault="005553A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3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5553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5553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 и на плановый период 2025 и 2026 годов.</w:t>
            </w:r>
          </w:p>
        </w:tc>
      </w:tr>
      <w:tr w:rsidR="005553A8" w:rsidRPr="005553A8" w:rsidTr="005553A8">
        <w:trPr>
          <w:trHeight w:val="255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3A8" w:rsidRPr="005553A8" w:rsidRDefault="005553A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3A8" w:rsidRPr="005553A8" w:rsidRDefault="005553A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3A8" w:rsidRPr="005553A8" w:rsidRDefault="005553A8" w:rsidP="005553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A8" w:rsidRPr="005553A8" w:rsidRDefault="005553A8" w:rsidP="005553A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A8" w:rsidRPr="005553A8" w:rsidRDefault="005553A8" w:rsidP="005553A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3A8" w:rsidRPr="005553A8" w:rsidRDefault="005553A8" w:rsidP="005553A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53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5553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5553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5553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5553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A8" w:rsidRPr="005553A8" w:rsidRDefault="005553A8" w:rsidP="005553A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A8" w:rsidRPr="005553A8" w:rsidRDefault="005553A8" w:rsidP="005553A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3A8" w:rsidRPr="005553A8" w:rsidRDefault="005553A8" w:rsidP="005553A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af0"/>
        <w:tblW w:w="10632" w:type="dxa"/>
        <w:tblInd w:w="-318" w:type="dxa"/>
        <w:tblLook w:val="04A0" w:firstRow="1" w:lastRow="0" w:firstColumn="1" w:lastColumn="0" w:noHBand="0" w:noVBand="1"/>
      </w:tblPr>
      <w:tblGrid>
        <w:gridCol w:w="10632"/>
      </w:tblGrid>
      <w:tr w:rsidR="00121307" w:rsidRPr="00426E35" w:rsidTr="005553A8">
        <w:trPr>
          <w:trHeight w:val="698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553A8" w:rsidRDefault="005553A8" w:rsidP="005553A8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5553A8">
              <w:rPr>
                <w:bCs/>
                <w:sz w:val="22"/>
                <w:szCs w:val="22"/>
              </w:rPr>
              <w:t xml:space="preserve">      </w:t>
            </w:r>
          </w:p>
          <w:p w:rsidR="00776CEC" w:rsidRDefault="00776CEC" w:rsidP="005553A8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776CEC" w:rsidRDefault="00776CEC" w:rsidP="005553A8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121307" w:rsidRPr="005553A8" w:rsidRDefault="005553A8" w:rsidP="00E60FC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</w:t>
            </w:r>
            <w:r w:rsidRPr="005553A8">
              <w:rPr>
                <w:bCs/>
                <w:sz w:val="22"/>
                <w:szCs w:val="22"/>
              </w:rPr>
              <w:t xml:space="preserve"> </w:t>
            </w:r>
          </w:p>
        </w:tc>
      </w:tr>
    </w:tbl>
    <w:tbl>
      <w:tblPr>
        <w:tblW w:w="10892" w:type="dxa"/>
        <w:tblInd w:w="-459" w:type="dxa"/>
        <w:tblLook w:val="04A0" w:firstRow="1" w:lastRow="0" w:firstColumn="1" w:lastColumn="0" w:noHBand="0" w:noVBand="1"/>
      </w:tblPr>
      <w:tblGrid>
        <w:gridCol w:w="4962"/>
        <w:gridCol w:w="708"/>
        <w:gridCol w:w="709"/>
        <w:gridCol w:w="851"/>
        <w:gridCol w:w="567"/>
        <w:gridCol w:w="992"/>
        <w:gridCol w:w="992"/>
        <w:gridCol w:w="1111"/>
      </w:tblGrid>
      <w:tr w:rsidR="00776CEC" w:rsidRPr="00776CEC" w:rsidTr="00776CEC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776CEC" w:rsidRPr="00776CEC" w:rsidTr="00776CEC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76CEC" w:rsidRPr="00776CEC" w:rsidTr="00776CEC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776CEC" w:rsidRPr="00776CEC" w:rsidTr="00776CEC">
        <w:trPr>
          <w:trHeight w:val="2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8962,2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9170,9</w:t>
            </w:r>
          </w:p>
        </w:tc>
      </w:tr>
      <w:tr w:rsidR="00776CEC" w:rsidRPr="00776CEC" w:rsidTr="00776CEC">
        <w:trPr>
          <w:trHeight w:val="9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7808,9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7936,8</w:t>
            </w:r>
          </w:p>
        </w:tc>
      </w:tr>
      <w:tr w:rsidR="00776CEC" w:rsidRPr="00776CEC" w:rsidTr="00776CEC">
        <w:trPr>
          <w:trHeight w:val="18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776CEC" w:rsidRPr="00776CEC" w:rsidTr="00776CEC">
        <w:trPr>
          <w:trHeight w:val="207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776CEC" w:rsidRPr="00776CEC" w:rsidTr="00776CEC">
        <w:trPr>
          <w:trHeight w:val="20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776CEC" w:rsidRPr="00776CEC" w:rsidTr="00776CEC">
        <w:trPr>
          <w:trHeight w:val="141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776CEC" w:rsidRPr="00776CEC" w:rsidTr="00776CEC">
        <w:trPr>
          <w:trHeight w:val="254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776CEC" w:rsidRPr="00776CEC" w:rsidTr="00776CEC">
        <w:trPr>
          <w:trHeight w:val="55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160,7</w:t>
            </w:r>
          </w:p>
        </w:tc>
      </w:tr>
      <w:tr w:rsidR="00776CEC" w:rsidRPr="00776CEC" w:rsidTr="00776CEC">
        <w:trPr>
          <w:trHeight w:val="141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776CEC" w:rsidRPr="00776CEC" w:rsidTr="00776CEC">
        <w:trPr>
          <w:trHeight w:val="155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776CEC" w:rsidRPr="00776CEC" w:rsidTr="00776CEC">
        <w:trPr>
          <w:trHeight w:val="2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1073,4</w:t>
            </w:r>
          </w:p>
        </w:tc>
      </w:tr>
      <w:tr w:rsidR="00776CEC" w:rsidRPr="00776CEC" w:rsidTr="00776CEC">
        <w:trPr>
          <w:trHeight w:val="25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776CEC" w:rsidRPr="00776CEC" w:rsidTr="00776CEC">
        <w:trPr>
          <w:trHeight w:val="19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776CEC" w:rsidRPr="00776CEC" w:rsidTr="00776CEC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776CEC" w:rsidRPr="00776CEC" w:rsidTr="00776CEC">
        <w:trPr>
          <w:trHeight w:val="18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54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776CEC" w:rsidRPr="00776CEC" w:rsidTr="00776CEC">
        <w:trPr>
          <w:trHeight w:val="161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776CEC" w:rsidRPr="00776CEC" w:rsidTr="00776CEC">
        <w:trPr>
          <w:trHeight w:val="169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776CEC" w:rsidRPr="00776CEC" w:rsidTr="00776CEC">
        <w:trPr>
          <w:trHeight w:val="4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776CEC" w:rsidRPr="00776CEC" w:rsidTr="00776CEC">
        <w:trPr>
          <w:trHeight w:val="2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776CEC">
        <w:trPr>
          <w:trHeight w:val="27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776CEC">
        <w:trPr>
          <w:trHeight w:val="16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776CEC">
        <w:trPr>
          <w:trHeight w:val="42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5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7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4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8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776CEC">
        <w:trPr>
          <w:trHeight w:val="12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776CEC">
        <w:trPr>
          <w:trHeight w:val="18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776CEC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10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776CEC" w:rsidRPr="00776CEC" w:rsidTr="00776CEC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24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776CEC" w:rsidRPr="00776CEC" w:rsidTr="00776CEC">
        <w:trPr>
          <w:trHeight w:val="139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776CEC" w:rsidRPr="00776CEC" w:rsidTr="00776CEC">
        <w:trPr>
          <w:trHeight w:val="134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776CEC" w:rsidRPr="00776CEC" w:rsidTr="00776CEC">
        <w:trPr>
          <w:trHeight w:val="1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776CEC" w:rsidRPr="00776CEC" w:rsidTr="00776CEC">
        <w:trPr>
          <w:trHeight w:val="191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776CEC">
        <w:trPr>
          <w:trHeight w:val="17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776CEC" w:rsidRPr="00776CEC" w:rsidTr="00776CEC">
        <w:trPr>
          <w:trHeight w:val="23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776CEC" w:rsidRPr="00776CEC" w:rsidTr="00776CEC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776CEC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776CEC">
        <w:trPr>
          <w:trHeight w:val="16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776CEC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776CEC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776CEC">
        <w:trPr>
          <w:trHeight w:val="20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776CEC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</w:tbl>
    <w:p w:rsidR="00776CEC" w:rsidRPr="00121307" w:rsidRDefault="00776CEC" w:rsidP="00776CEC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    </w:t>
      </w:r>
      <w:proofErr w:type="spellStart"/>
      <w:r w:rsidRPr="00121307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CEC" w:rsidRDefault="00776CEC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6CEC" w:rsidRDefault="00776CEC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776C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решение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бюджете </w:t>
      </w:r>
      <w:proofErr w:type="gramStart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</w:t>
      </w:r>
      <w:proofErr w:type="gramEnd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0C6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55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C6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0C6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426E35" w:rsidRDefault="00426E35" w:rsidP="00121307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72" w:type="dxa"/>
        <w:tblInd w:w="-459" w:type="dxa"/>
        <w:tblLook w:val="04A0" w:firstRow="1" w:lastRow="0" w:firstColumn="1" w:lastColumn="0" w:noHBand="0" w:noVBand="1"/>
      </w:tblPr>
      <w:tblGrid>
        <w:gridCol w:w="4666"/>
        <w:gridCol w:w="28"/>
        <w:gridCol w:w="550"/>
        <w:gridCol w:w="157"/>
        <w:gridCol w:w="291"/>
        <w:gridCol w:w="367"/>
        <w:gridCol w:w="82"/>
        <w:gridCol w:w="608"/>
        <w:gridCol w:w="108"/>
        <w:gridCol w:w="516"/>
        <w:gridCol w:w="216"/>
        <w:gridCol w:w="540"/>
        <w:gridCol w:w="377"/>
        <w:gridCol w:w="489"/>
        <w:gridCol w:w="535"/>
        <w:gridCol w:w="331"/>
        <w:gridCol w:w="783"/>
        <w:gridCol w:w="128"/>
      </w:tblGrid>
      <w:tr w:rsidR="00932A7F" w:rsidRPr="00932A7F" w:rsidTr="000C602E">
        <w:trPr>
          <w:gridAfter w:val="1"/>
          <w:wAfter w:w="128" w:type="dxa"/>
          <w:trHeight w:val="615"/>
        </w:trPr>
        <w:tc>
          <w:tcPr>
            <w:tcW w:w="106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2024 год и на плановый период 2025 и 2026 годов</w:t>
            </w:r>
          </w:p>
        </w:tc>
      </w:tr>
      <w:tr w:rsidR="00932A7F" w:rsidRPr="00932A7F" w:rsidTr="000C602E">
        <w:trPr>
          <w:gridAfter w:val="1"/>
          <w:wAfter w:w="128" w:type="dxa"/>
          <w:trHeight w:val="70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A7F" w:rsidRPr="00932A7F" w:rsidRDefault="00932A7F" w:rsidP="00932A7F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A7F" w:rsidRPr="00932A7F" w:rsidRDefault="00932A7F" w:rsidP="00932A7F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A7F" w:rsidRPr="00932A7F" w:rsidRDefault="00932A7F" w:rsidP="00932A7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2A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932A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932A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932A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932A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A7F" w:rsidRPr="00932A7F" w:rsidRDefault="00932A7F" w:rsidP="00932A7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A7F" w:rsidRPr="00932A7F" w:rsidRDefault="00932A7F" w:rsidP="00932A7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76CEC" w:rsidRPr="00776CEC" w:rsidTr="000C602E">
        <w:trPr>
          <w:trHeight w:val="420"/>
        </w:trPr>
        <w:tc>
          <w:tcPr>
            <w:tcW w:w="4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776CEC" w:rsidRPr="00776CEC" w:rsidTr="000C602E">
        <w:trPr>
          <w:trHeight w:val="230"/>
        </w:trPr>
        <w:tc>
          <w:tcPr>
            <w:tcW w:w="4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76CEC" w:rsidRPr="00776CEC" w:rsidTr="000C602E">
        <w:trPr>
          <w:trHeight w:val="30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776CEC" w:rsidRPr="00776CEC" w:rsidTr="000C602E">
        <w:trPr>
          <w:trHeight w:val="331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27565,5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776CEC" w:rsidRPr="00776CEC" w:rsidTr="000C602E">
        <w:trPr>
          <w:trHeight w:val="63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27565,5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776CEC" w:rsidRPr="00776CEC" w:rsidTr="000C602E">
        <w:trPr>
          <w:trHeight w:val="26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7788,0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8962,2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9170,9</w:t>
            </w:r>
          </w:p>
        </w:tc>
      </w:tr>
      <w:tr w:rsidR="00776CEC" w:rsidRPr="00776CEC" w:rsidTr="000C602E">
        <w:trPr>
          <w:trHeight w:val="106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6669,5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7808,9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7936,8</w:t>
            </w:r>
          </w:p>
        </w:tc>
      </w:tr>
      <w:tr w:rsidR="00776CEC" w:rsidRPr="00776CEC" w:rsidTr="000C602E">
        <w:trPr>
          <w:trHeight w:val="1966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5910,1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776CEC" w:rsidRPr="00776CEC" w:rsidTr="000C602E">
        <w:trPr>
          <w:trHeight w:val="229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776CEC" w:rsidRPr="00776CEC" w:rsidTr="000C602E">
        <w:trPr>
          <w:trHeight w:val="244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776CEC" w:rsidRPr="00776CEC" w:rsidTr="000C602E">
        <w:trPr>
          <w:trHeight w:val="2119"/>
        </w:trPr>
        <w:tc>
          <w:tcPr>
            <w:tcW w:w="46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776CEC" w:rsidRPr="00776CEC" w:rsidTr="000C602E">
        <w:trPr>
          <w:trHeight w:val="250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776CEC" w:rsidRPr="00776CEC" w:rsidTr="000C602E">
        <w:trPr>
          <w:trHeight w:val="54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160,7</w:t>
            </w:r>
          </w:p>
        </w:tc>
      </w:tr>
      <w:tr w:rsidR="00776CEC" w:rsidRPr="00776CEC" w:rsidTr="000C602E">
        <w:trPr>
          <w:trHeight w:val="154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776CEC" w:rsidRPr="00776CEC" w:rsidTr="000C602E">
        <w:trPr>
          <w:trHeight w:val="1611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776CEC" w:rsidRPr="00776CEC" w:rsidTr="000C602E">
        <w:trPr>
          <w:trHeight w:val="14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969,1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999,5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1073,4</w:t>
            </w:r>
          </w:p>
        </w:tc>
      </w:tr>
      <w:tr w:rsidR="00776CEC" w:rsidRPr="00776CEC" w:rsidTr="000C602E">
        <w:trPr>
          <w:trHeight w:val="245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776CEC" w:rsidRPr="00776CEC" w:rsidTr="000C602E">
        <w:trPr>
          <w:trHeight w:val="211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776CEC" w:rsidRPr="00776CEC" w:rsidTr="000C602E">
        <w:trPr>
          <w:trHeight w:val="84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(Уплата налогов, сборов и иных платежей)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176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3082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776CEC" w:rsidRPr="00776CEC" w:rsidTr="000C602E">
        <w:trPr>
          <w:trHeight w:val="155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776CEC" w:rsidRPr="00776CEC" w:rsidTr="000C602E">
        <w:trPr>
          <w:trHeight w:val="1916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776CEC" w:rsidRPr="00776CEC" w:rsidTr="000C602E">
        <w:trPr>
          <w:trHeight w:val="40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776CEC" w:rsidRPr="00776CEC" w:rsidTr="000C602E">
        <w:trPr>
          <w:trHeight w:val="22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0C602E">
        <w:trPr>
          <w:trHeight w:val="25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0C602E">
        <w:trPr>
          <w:trHeight w:val="1407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776CEC" w:rsidRPr="00776CEC" w:rsidTr="000C602E">
        <w:trPr>
          <w:trHeight w:val="367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17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211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250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26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6139,7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0C602E">
        <w:trPr>
          <w:trHeight w:val="26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0C602E">
        <w:trPr>
          <w:trHeight w:val="1698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776CEC" w:rsidRPr="00776CEC" w:rsidTr="000C602E">
        <w:trPr>
          <w:trHeight w:val="54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1138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10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5815,3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776CEC" w:rsidRPr="00776CEC" w:rsidTr="000C602E">
        <w:trPr>
          <w:trHeight w:val="29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2551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 w:rsidR="000C6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20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5814,7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776CEC" w:rsidRPr="00776CEC" w:rsidTr="000C602E">
        <w:trPr>
          <w:trHeight w:val="169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776CEC" w:rsidRPr="00776CEC" w:rsidTr="000C602E">
        <w:trPr>
          <w:trHeight w:val="183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776CEC" w:rsidRPr="00776CEC" w:rsidTr="000C602E">
        <w:trPr>
          <w:trHeight w:val="154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776CEC" w:rsidRPr="00776CEC" w:rsidTr="000C602E">
        <w:trPr>
          <w:trHeight w:val="2114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76CEC" w:rsidRPr="00776CEC" w:rsidTr="000C602E">
        <w:trPr>
          <w:trHeight w:val="1793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776CEC" w:rsidRPr="00776CEC" w:rsidTr="000C602E">
        <w:trPr>
          <w:trHeight w:val="2202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156,5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776CEC" w:rsidRPr="00776CEC" w:rsidTr="000C602E">
        <w:trPr>
          <w:trHeight w:val="321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0C602E">
        <w:trPr>
          <w:trHeight w:val="27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0C602E">
        <w:trPr>
          <w:trHeight w:val="1549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776CEC" w:rsidRPr="00776CEC" w:rsidTr="000C602E">
        <w:trPr>
          <w:trHeight w:val="22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0C602E">
        <w:trPr>
          <w:trHeight w:val="115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0C602E">
        <w:trPr>
          <w:trHeight w:val="418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776CEC" w:rsidRPr="00776CEC" w:rsidTr="000C602E">
        <w:trPr>
          <w:trHeight w:val="360"/>
        </w:trPr>
        <w:tc>
          <w:tcPr>
            <w:tcW w:w="4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27565,5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EC" w:rsidRPr="00776CEC" w:rsidRDefault="00776CEC" w:rsidP="00776CE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6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</w:tbl>
    <w:p w:rsidR="00121307" w:rsidRPr="00121307" w:rsidRDefault="00121307" w:rsidP="001213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307" w:rsidRPr="00121307" w:rsidRDefault="00121307" w:rsidP="0012130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121307" w:rsidRPr="00121307" w:rsidTr="00204630">
        <w:tc>
          <w:tcPr>
            <w:tcW w:w="10260" w:type="dxa"/>
          </w:tcPr>
          <w:p w:rsidR="00121307" w:rsidRPr="00121307" w:rsidRDefault="00121307" w:rsidP="0012130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FD1847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FD1847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бюджете </w:t>
      </w:r>
      <w:proofErr w:type="gramStart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</w:t>
      </w:r>
      <w:proofErr w:type="gramEnd"/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FD1847" w:rsidRPr="002E4C8F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FD1847" w:rsidRDefault="00FD1847" w:rsidP="00FD184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106</w:t>
      </w: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847" w:rsidRPr="00FD1847" w:rsidRDefault="00FD1847" w:rsidP="00FD184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2024 </w:t>
      </w:r>
      <w:r w:rsidRPr="00FD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год и на плановый период 2025 и 2026 годов</w:t>
      </w:r>
    </w:p>
    <w:p w:rsidR="00FD1847" w:rsidRDefault="00FD1847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5529"/>
        <w:gridCol w:w="801"/>
        <w:gridCol w:w="516"/>
        <w:gridCol w:w="466"/>
        <w:gridCol w:w="494"/>
        <w:gridCol w:w="983"/>
        <w:gridCol w:w="992"/>
        <w:gridCol w:w="992"/>
      </w:tblGrid>
      <w:tr w:rsidR="00FD1847" w:rsidRPr="00FD1847" w:rsidTr="006361BF">
        <w:trPr>
          <w:trHeight w:val="40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FD1847" w:rsidRPr="00FD1847" w:rsidTr="006361B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D1847" w:rsidRPr="00FD1847" w:rsidTr="006361BF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27 565,5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21 056,7</w:t>
            </w:r>
          </w:p>
        </w:tc>
      </w:tr>
      <w:tr w:rsidR="00FD1847" w:rsidRPr="00FD1847" w:rsidTr="006361BF">
        <w:trPr>
          <w:trHeight w:val="6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FD1847" w:rsidRPr="00FD1847" w:rsidTr="006361BF">
        <w:trPr>
          <w:trHeight w:val="63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FD1847" w:rsidRPr="00FD1847" w:rsidTr="006361BF">
        <w:trPr>
          <w:trHeight w:val="179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FD1847" w:rsidRPr="00FD1847" w:rsidTr="006361BF">
        <w:trPr>
          <w:trHeight w:val="22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FD1847" w:rsidRPr="00FD1847" w:rsidTr="006361BF">
        <w:trPr>
          <w:trHeight w:val="18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FD1847" w:rsidRPr="00FD1847" w:rsidTr="006361BF">
        <w:trPr>
          <w:trHeight w:val="203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FD1847" w:rsidRPr="00FD1847" w:rsidTr="006361BF">
        <w:trPr>
          <w:trHeight w:val="184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66,0</w:t>
            </w:r>
          </w:p>
        </w:tc>
      </w:tr>
      <w:tr w:rsidR="00FD1847" w:rsidRPr="00FD1847" w:rsidTr="006361BF">
        <w:trPr>
          <w:trHeight w:val="62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FD1847" w:rsidRPr="00FD1847" w:rsidTr="006361BF">
        <w:trPr>
          <w:trHeight w:val="3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176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FD1847" w:rsidRPr="00FD1847" w:rsidTr="006361BF">
        <w:trPr>
          <w:trHeight w:val="205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FD1847" w:rsidRPr="00FD1847" w:rsidTr="006361BF">
        <w:trPr>
          <w:trHeight w:val="11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18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20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53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5 815,3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FD1847" w:rsidRPr="00FD1847" w:rsidTr="006361BF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225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 w:rsidR="00636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5 814,7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FD1847" w:rsidRPr="00FD1847" w:rsidTr="006361BF">
        <w:trPr>
          <w:trHeight w:val="142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FD1847" w:rsidRPr="00FD1847" w:rsidTr="006361BF">
        <w:trPr>
          <w:trHeight w:val="15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FD1847" w:rsidRPr="00FD1847" w:rsidTr="006361BF">
        <w:trPr>
          <w:trHeight w:val="15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FD1847" w:rsidRPr="00FD1847" w:rsidTr="006361BF">
        <w:trPr>
          <w:trHeight w:val="18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12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FD1847" w:rsidRPr="00FD1847" w:rsidTr="006361BF">
        <w:trPr>
          <w:trHeight w:val="17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FD1847" w:rsidRPr="00FD1847" w:rsidTr="006361BF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FD1847" w:rsidRPr="00FD1847" w:rsidTr="006361BF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«Развитие транспортной инфраструктуры»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FD1847" w:rsidRPr="00FD1847" w:rsidTr="006361BF">
        <w:trPr>
          <w:trHeight w:val="21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FD1847" w:rsidRPr="00FD1847" w:rsidTr="006361BF">
        <w:trPr>
          <w:trHeight w:val="5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FD1847" w:rsidRPr="00FD1847" w:rsidTr="006361B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FD1847" w:rsidRPr="00FD1847" w:rsidTr="006361BF">
        <w:trPr>
          <w:trHeight w:val="120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FD1847" w:rsidRPr="00FD1847" w:rsidTr="006361BF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FD1847" w:rsidRPr="00FD1847" w:rsidTr="006361B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FD1847" w:rsidRPr="00FD1847" w:rsidTr="006361BF">
        <w:trPr>
          <w:trHeight w:val="15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FD1847" w:rsidRPr="00FD1847" w:rsidTr="006361BF">
        <w:trPr>
          <w:trHeight w:val="5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FD1847" w:rsidRPr="00FD1847" w:rsidTr="006361B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FD1847" w:rsidRPr="00FD1847" w:rsidTr="006361BF">
        <w:trPr>
          <w:trHeight w:val="138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FD1847" w:rsidRPr="00FD1847" w:rsidTr="006361BF">
        <w:trPr>
          <w:trHeight w:val="15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D1847" w:rsidRPr="00FD1847" w:rsidTr="006361BF">
        <w:trPr>
          <w:trHeight w:val="21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FD1847" w:rsidRPr="00FD1847" w:rsidTr="006361BF">
        <w:trPr>
          <w:trHeight w:val="11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FD1847" w:rsidRPr="00FD1847" w:rsidTr="006361BF">
        <w:trPr>
          <w:trHeight w:val="119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66,9</w:t>
            </w:r>
          </w:p>
        </w:tc>
      </w:tr>
      <w:tr w:rsidR="00FD1847" w:rsidRPr="00FD1847" w:rsidTr="006361BF">
        <w:trPr>
          <w:trHeight w:val="121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FD1847" w:rsidRPr="00FD1847" w:rsidTr="006361BF">
        <w:trPr>
          <w:trHeight w:val="15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FD1847" w:rsidRPr="00FD1847" w:rsidTr="006361BF">
        <w:trPr>
          <w:trHeight w:val="70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(Уплата налогов, сборов и иных платежей)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D1847" w:rsidRPr="00FD1847" w:rsidTr="006361BF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FD1847" w:rsidRPr="00FD1847" w:rsidTr="006361BF">
        <w:trPr>
          <w:trHeight w:val="7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847" w:rsidRPr="00FD1847" w:rsidRDefault="00FD1847" w:rsidP="00FD18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D71309" w:rsidRPr="00D71309" w:rsidRDefault="00D71309" w:rsidP="00D7130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D71309" w:rsidRPr="00121307" w:rsidTr="00444798">
        <w:tc>
          <w:tcPr>
            <w:tcW w:w="10260" w:type="dxa"/>
          </w:tcPr>
          <w:p w:rsidR="00D71309" w:rsidRPr="00121307" w:rsidRDefault="00D71309" w:rsidP="0044479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D71309" w:rsidRPr="00121307" w:rsidRDefault="00D71309" w:rsidP="004447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71309" w:rsidRDefault="00D71309" w:rsidP="00D7130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1309" w:rsidRDefault="00D71309" w:rsidP="00D7130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640" cy="6362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МУНИЦИПАЛЬНОЕ ОБРАЗОВАНИЕ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0A117B" w:rsidRPr="000A117B" w:rsidRDefault="000A117B" w:rsidP="000A11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A117B" w:rsidRPr="000A117B" w:rsidRDefault="000A117B" w:rsidP="000A117B">
      <w:pPr>
        <w:tabs>
          <w:tab w:val="left" w:pos="10065"/>
          <w:tab w:val="left" w:pos="10205"/>
        </w:tabs>
        <w:spacing w:after="120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17B" w:rsidRPr="000A117B" w:rsidRDefault="000A117B" w:rsidP="000A117B">
      <w:pPr>
        <w:tabs>
          <w:tab w:val="left" w:pos="10065"/>
          <w:tab w:val="left" w:pos="10205"/>
        </w:tabs>
        <w:spacing w:after="120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06.12.2024г.                                       №  107                            п. </w:t>
      </w:r>
      <w:proofErr w:type="spellStart"/>
      <w:r w:rsidRPr="000A1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0A117B" w:rsidRPr="000A117B" w:rsidRDefault="000A117B" w:rsidP="000A117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передаче полномочий по осуществлению внешнего муниципального финансового контроля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руководствуясь Уставом муниципального образования «Артемовское сельское поселение», </w:t>
      </w:r>
      <w:proofErr w:type="gramEnd"/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bookmarkStart w:id="1" w:name="_Hlk184655973"/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сельского поселения </w:t>
      </w:r>
      <w:bookmarkEnd w:id="1"/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Передать Собранию депутатов Октябрьского района Ростовской области полномочия по осуществлению внешнего муниципального финансового контроля на территории Артемовского сельского поселения.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 решению.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0A117B" w:rsidRPr="000A117B" w:rsidRDefault="000A117B" w:rsidP="000A117B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117B" w:rsidRPr="000A117B" w:rsidRDefault="000A117B" w:rsidP="000A117B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117B" w:rsidRPr="000A117B" w:rsidRDefault="000A117B" w:rsidP="000A117B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117B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 глава</w:t>
      </w:r>
    </w:p>
    <w:p w:rsidR="000A117B" w:rsidRPr="000A117B" w:rsidRDefault="000A117B" w:rsidP="000A117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117B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0A117B">
        <w:rPr>
          <w:rFonts w:ascii="Times New Roman" w:eastAsia="Calibri" w:hAnsi="Times New Roman" w:cs="Times New Roman"/>
          <w:sz w:val="28"/>
          <w:szCs w:val="28"/>
        </w:rPr>
        <w:tab/>
      </w:r>
      <w:r w:rsidRPr="000A117B">
        <w:rPr>
          <w:rFonts w:ascii="Times New Roman" w:eastAsia="Calibri" w:hAnsi="Times New Roman" w:cs="Times New Roman"/>
          <w:sz w:val="28"/>
          <w:szCs w:val="28"/>
        </w:rPr>
        <w:tab/>
      </w:r>
      <w:r w:rsidRPr="000A117B">
        <w:rPr>
          <w:rFonts w:ascii="Times New Roman" w:eastAsia="Calibri" w:hAnsi="Times New Roman" w:cs="Times New Roman"/>
          <w:sz w:val="28"/>
          <w:szCs w:val="28"/>
        </w:rPr>
        <w:tab/>
      </w:r>
      <w:r w:rsidRPr="000A117B">
        <w:rPr>
          <w:rFonts w:ascii="Times New Roman" w:eastAsia="Calibri" w:hAnsi="Times New Roman" w:cs="Times New Roman"/>
          <w:sz w:val="28"/>
          <w:szCs w:val="28"/>
        </w:rPr>
        <w:tab/>
      </w:r>
      <w:r w:rsidRPr="000A117B">
        <w:rPr>
          <w:rFonts w:ascii="Times New Roman" w:eastAsia="Calibri" w:hAnsi="Times New Roman" w:cs="Times New Roman"/>
          <w:sz w:val="28"/>
          <w:szCs w:val="28"/>
        </w:rPr>
        <w:tab/>
        <w:t xml:space="preserve">         В.В. </w:t>
      </w:r>
      <w:proofErr w:type="spellStart"/>
      <w:r w:rsidRPr="000A117B">
        <w:rPr>
          <w:rFonts w:ascii="Times New Roman" w:eastAsia="Calibri" w:hAnsi="Times New Roman" w:cs="Times New Roman"/>
          <w:sz w:val="28"/>
          <w:szCs w:val="28"/>
        </w:rPr>
        <w:t>Ситникова</w:t>
      </w:r>
      <w:proofErr w:type="spellEnd"/>
    </w:p>
    <w:p w:rsidR="000A117B" w:rsidRPr="000A117B" w:rsidRDefault="000A117B" w:rsidP="000A117B">
      <w:pPr>
        <w:autoSpaceDE w:val="0"/>
        <w:autoSpaceDN w:val="0"/>
        <w:adjustRightInd w:val="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</w:t>
      </w:r>
    </w:p>
    <w:p w:rsidR="000A117B" w:rsidRPr="000A117B" w:rsidRDefault="000A117B" w:rsidP="000A117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к </w:t>
      </w: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Собрания депутатов</w:t>
      </w:r>
    </w:p>
    <w:p w:rsidR="000A117B" w:rsidRPr="000A117B" w:rsidRDefault="000A117B" w:rsidP="000A11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Артемовского сельского поселения</w:t>
      </w:r>
    </w:p>
    <w:p w:rsidR="000A117B" w:rsidRPr="000A117B" w:rsidRDefault="000A117B" w:rsidP="000A117B">
      <w:pPr>
        <w:autoSpaceDE w:val="0"/>
        <w:autoSpaceDN w:val="0"/>
        <w:adjustRightInd w:val="0"/>
        <w:ind w:left="-567" w:firstLine="567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Arial"/>
          <w:sz w:val="28"/>
          <w:szCs w:val="28"/>
          <w:lang w:eastAsia="ru-RU"/>
        </w:rPr>
        <w:t>от 06.12.2024 № 107</w:t>
      </w:r>
    </w:p>
    <w:p w:rsidR="000A117B" w:rsidRPr="000A117B" w:rsidRDefault="000A117B" w:rsidP="000A11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17B" w:rsidRPr="000A117B" w:rsidRDefault="000A117B" w:rsidP="000A11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117B" w:rsidRPr="000A117B" w:rsidRDefault="000A117B" w:rsidP="000A11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0A117B" w:rsidRPr="000A117B" w:rsidRDefault="000A117B" w:rsidP="000A117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0A117B" w:rsidRPr="000A117B" w:rsidRDefault="000A117B" w:rsidP="000A11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определяет расчет объема межбюджетных трансфертов, предоставляемых бюджету Октябрьского района из бюджета Артемовского сельского  поселения на исполнение переданных полномочий по осуществлению внешнего муниципального финансового контроля.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объема межбюджетных трансфертов осуществляется в рублях Российской Федерации.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Размер объема межбюджетных трансфертов рассчитывается по формуле: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ОМБТ = РОТ*Ч </w:t>
      </w:r>
      <w:r w:rsidRPr="000A117B">
        <w:rPr>
          <w:rFonts w:ascii="Times New Roman" w:eastAsia="Times New Roman" w:hAnsi="Times New Roman" w:cs="Times New Roman"/>
          <w:i/>
          <w:sz w:val="16"/>
          <w:szCs w:val="16"/>
          <w:lang w:val="en-US" w:eastAsia="ru-RU"/>
        </w:rPr>
        <w:t>i</w:t>
      </w:r>
      <w:r w:rsidRPr="000A1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/Ч,</w:t>
      </w:r>
      <w:r w:rsidRPr="000A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0A117B" w:rsidRPr="000A117B" w:rsidRDefault="000A117B" w:rsidP="000A11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17B" w:rsidRPr="000A117B" w:rsidRDefault="000A117B" w:rsidP="000A117B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0A117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бюджета Артемовского сельского поселения, тыс. рублей;</w:t>
      </w:r>
    </w:p>
    <w:p w:rsidR="000A117B" w:rsidRPr="000A117B" w:rsidRDefault="000A117B" w:rsidP="000A117B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proofErr w:type="gramStart"/>
      <w:r w:rsidRPr="000A117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РОТ – расходы на оплату труда работников Контрольно-счетной палаты Октябрьского района, рассчитанные по должности главного инспектора в соответствии с решением Собрания депутатов Октябрьского района «О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области» (в актуальной редакции) и иные затраты на обеспечение их деятельности на очередной</w:t>
      </w:r>
      <w:proofErr w:type="gramEnd"/>
      <w:r w:rsidRPr="000A117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финансовый год, тыс. рублей;</w:t>
      </w:r>
    </w:p>
    <w:p w:rsidR="000A117B" w:rsidRPr="000A117B" w:rsidRDefault="000A117B" w:rsidP="000A117B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0A117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Ч i – численность постоянного населения Артемовского сельского поселения на 01 января текущего года, человек;</w:t>
      </w:r>
    </w:p>
    <w:p w:rsidR="000A117B" w:rsidRPr="000A117B" w:rsidRDefault="000A117B" w:rsidP="000A117B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117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Ч – общая численность постоянного населения Октябрьского района на 01 января текущего года, человек.</w:t>
      </w:r>
    </w:p>
    <w:p w:rsidR="008328B4" w:rsidRDefault="008328B4" w:rsidP="00D7130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0FC9" w:rsidRDefault="00E60FC9" w:rsidP="00E60FC9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3379470</wp:posOffset>
            </wp:positionH>
            <wp:positionV relativeFrom="paragraph">
              <wp:posOffset>360045</wp:posOffset>
            </wp:positionV>
            <wp:extent cx="428625" cy="64770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0FC9" w:rsidRPr="00E60FC9" w:rsidRDefault="008328B4" w:rsidP="00E60FC9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60FC9" w:rsidRPr="00E60FC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br w:type="textWrapping" w:clear="all"/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E60F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СОБРАНИЕ ДЕПУТАТОВ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C9" w:rsidRPr="00E60FC9" w:rsidRDefault="00E60FC9" w:rsidP="00E60FC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60FC9" w:rsidRPr="00E60FC9" w:rsidRDefault="00E60FC9" w:rsidP="00E60FC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60F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06.12.2024 г.                                   № 108                          п. </w:t>
      </w:r>
      <w:proofErr w:type="spellStart"/>
      <w:r w:rsidRPr="00E60FC9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60F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№59 </w:t>
      </w: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color w:val="000000"/>
          <w:sz w:val="28"/>
          <w:szCs w:val="28"/>
        </w:rPr>
        <w:t>от 31.10.2017г. «</w:t>
      </w: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>Положения о бюджетном процессе</w:t>
      </w: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>в Артемовском сельском поселении</w:t>
      </w:r>
      <w:r w:rsidRPr="00E60FC9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E60FC9" w:rsidRPr="00E60FC9" w:rsidRDefault="00E60FC9" w:rsidP="00E60FC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</w:r>
    </w:p>
    <w:p w:rsidR="00E60FC9" w:rsidRPr="00E60FC9" w:rsidRDefault="00E60FC9" w:rsidP="00E60FC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</w:p>
    <w:p w:rsidR="00E60FC9" w:rsidRPr="00E60FC9" w:rsidRDefault="00E60FC9" w:rsidP="00E60FC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proofErr w:type="gramStart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Положения о бюджетном процессе в Артемовском сельском поселении в соответствии с требованиями Бюджетного кодекса Российской Федерации, в соответствии с Областными законами от 24.10.2023 № 3-ЗС «О внесении изменений в Областной закон «О бюджетном процессе в Ростовской области», от 14.12.2023,  Областным законом Ростовской области от 25.10.2024 №195-ЗС «О внесении изменений в статьи 6 и 31 Областного закона «О бюджетном</w:t>
      </w:r>
      <w:proofErr w:type="gramEnd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процессе</w:t>
      </w:r>
      <w:proofErr w:type="gramEnd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Ростовской области»</w:t>
      </w:r>
    </w:p>
    <w:p w:rsidR="00E60FC9" w:rsidRPr="00E60FC9" w:rsidRDefault="00E60FC9" w:rsidP="00E60F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60FC9" w:rsidRPr="00E60FC9" w:rsidRDefault="00E60FC9" w:rsidP="00E60F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Собрание депутатов Артемовского сельского поселения решило:</w:t>
      </w:r>
    </w:p>
    <w:p w:rsidR="00E60FC9" w:rsidRPr="00E60FC9" w:rsidRDefault="00E60FC9" w:rsidP="00E60FC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Pr="00E60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</w:t>
      </w:r>
    </w:p>
    <w:p w:rsidR="00E60FC9" w:rsidRPr="00E60FC9" w:rsidRDefault="00E60FC9" w:rsidP="00E60FC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№59 </w:t>
      </w:r>
    </w:p>
    <w:p w:rsidR="00E60FC9" w:rsidRPr="00E60FC9" w:rsidRDefault="00E60FC9" w:rsidP="00E60F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31.10.2017г. «Об утверждении Положения о бюджетном процессе в Артемовском сельском поселении</w:t>
      </w:r>
      <w:r w:rsidRPr="00E60F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  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 статье 4: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а) абзац второй части 1 изложить в следующей редакции: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«Определение принципов назначения, структуры, порядка формирования и 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кодексом Российской Федерации являются едиными для бюджетов бюджетной системы Российской Федерации, осуществляются Министерством финансов Российской Федерации с учетом положений пунктов 3 и 4 статьи 18 Бюджетного кодекса Российской Федерации.»;</w:t>
      </w:r>
      <w:proofErr w:type="gramEnd"/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в части 3: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 четвертый изложить в следующей редакции: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«Перечень и коды целевых статей расходов бюджета Артемовского сельского поселения устанавливаются с учетом положений пунктов 3 и 4 статьи 18 </w:t>
      </w: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Бюджетного кодекса Российской Федерации, если иное не установлено Бюджетным кодексом Российской Федерации</w:t>
      </w:r>
      <w:proofErr w:type="gramStart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.»;</w:t>
      </w:r>
      <w:proofErr w:type="gramEnd"/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 пятый изложить в следующей редакции:</w:t>
      </w:r>
    </w:p>
    <w:p w:rsidR="00E60FC9" w:rsidRPr="00E60FC9" w:rsidRDefault="00E60FC9" w:rsidP="00E60FC9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«Перечень и коды целевых статей расходов бюджета Октябрьского района,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 областного бюджета, определяются в порядке, установленном Министерством финансов Российской Федерации с учетом положений пунктов 3 и 4 статьи 18 Бюджетного кодекса Российской Федерации</w:t>
      </w:r>
      <w:proofErr w:type="gramStart"/>
      <w:r w:rsidRPr="00E6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.»;</w:t>
      </w:r>
      <w:proofErr w:type="gramEnd"/>
    </w:p>
    <w:p w:rsidR="00E60FC9" w:rsidRPr="00E60FC9" w:rsidRDefault="00E60FC9" w:rsidP="00E60FC9">
      <w:pPr>
        <w:spacing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60FC9" w:rsidRPr="00E60FC9" w:rsidRDefault="00E60FC9" w:rsidP="00E60FC9">
      <w:pPr>
        <w:spacing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 часть 4 статьи 6 изложить в следующей редакции:</w:t>
      </w:r>
    </w:p>
    <w:p w:rsidR="00E60FC9" w:rsidRPr="00E60FC9" w:rsidRDefault="00E60FC9" w:rsidP="00E60FC9">
      <w:pPr>
        <w:spacing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«4. 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Муниципальные контракты заключаются в соответствии с планом-графиком закупок товаров, работ, услуг для обеспечения муниципальных нужд Артемовского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</w:t>
      </w:r>
      <w:proofErr w:type="gramEnd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оплачиваются в пределах лимитов бюджетных обязательств, за исключением случаев, установленных Бюджетным кодексом Российской Федерации и иными федеральными законами, регулирующими бюджетные правоотношения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.»;</w:t>
      </w:r>
      <w:proofErr w:type="gramEnd"/>
    </w:p>
    <w:p w:rsidR="00E60FC9" w:rsidRPr="00E60FC9" w:rsidRDefault="00E60FC9" w:rsidP="00E60FC9">
      <w:pPr>
        <w:spacing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60FC9" w:rsidRPr="00E60FC9" w:rsidRDefault="00E60FC9" w:rsidP="00E60FC9">
      <w:pPr>
        <w:spacing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3) статью 19 изложить в следующей редакции:</w:t>
      </w:r>
    </w:p>
    <w:p w:rsidR="00E60FC9" w:rsidRPr="00E60FC9" w:rsidRDefault="00E60FC9" w:rsidP="00E60FC9">
      <w:pPr>
        <w:spacing w:before="240" w:after="240" w:line="228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«Статья 19. </w:t>
      </w:r>
      <w:r w:rsidRPr="00E60FC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Муниципальные программы Артемовского сельского поселения</w:t>
      </w:r>
    </w:p>
    <w:p w:rsidR="00E60FC9" w:rsidRPr="00E60FC9" w:rsidRDefault="00E60FC9" w:rsidP="00E60FC9">
      <w:pPr>
        <w:spacing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Муниципальные программы Октябрьского района утверждаются Администрацией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Муниципальная программа Артемовского сельского поселения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Сроки реализации муниципальных программ Артемовского сельского поселения определяются Администрацией Артемовского сельского поселения в устанавливаемом ею порядке.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 принятия решений о разработке муниципальных программ Артемовского сельского поселения, их формирования и реализации устанавливается нормативным правовым актом Администрации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Объем бюджетных ассигнований на финансовое обеспечение реализации муниципальных программ Артемовского сельского поселения утверждается решением Собрания депутатов Артемовского сельского поселения о бюджете Артемовского сельского поселения на очередной финансовый год и плановый 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период по</w:t>
      </w:r>
      <w:r w:rsidRPr="00E60FC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соответствующей каждой программе целевой статье расходов бюджета Артемовского сельского поселения в соответствии с перечнем и структурой муниципальных программ Артемовского сельского поселения, определенными Администрацией Артемовского сельского поселения.</w:t>
      </w:r>
      <w:proofErr w:type="gramEnd"/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Муниципальные программы Артемовского сельского поселения, предлагаемые к реализации начиная с очередного финансового года, а также изменения в ранее утвержденные муниципальные программы Артемовского сельского поселения подлежат утверждению в порядке и в сроки, установленные Администрацией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Собрание депутатов Артемовского сельского поселения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нормативным правовым актом Собрания депутатов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Муниципальные программы Артемовского сельского поселения подлежат приведению в</w:t>
      </w:r>
      <w:r w:rsidRPr="00E60FC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соответствие с решением Собрания депутатов Артемовского сельского поселения о бюджете Артемовского сельского поселения на очередной финансовый год и плановый период не позднее 1 апреля текущего финансового </w:t>
      </w:r>
      <w:r w:rsidRPr="00E60FC9">
        <w:rPr>
          <w:rFonts w:ascii="Times New Roman" w:eastAsia="Times New Roman" w:hAnsi="Times New Roman" w:cs="Times New Roman"/>
          <w:color w:val="000000"/>
          <w:spacing w:val="-20"/>
          <w:sz w:val="28"/>
          <w:szCs w:val="20"/>
          <w:lang w:eastAsia="ru-RU"/>
        </w:rPr>
        <w:t>года.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По каждой муниципальной программе Артемовского сельского поселения ежегодно проводится оценка эффективности ее реализации. </w:t>
      </w:r>
      <w:hyperlink r:id="rId10" w:history="1">
        <w:r w:rsidRPr="00E60FC9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Порядок</w:t>
        </w:r>
      </w:hyperlink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проведения указанной оценки и ее критерии устанавливаются Администрацией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результатам указанной оценки Администрацией Артемовского сельского поселения 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может быть принято решение о необходимости прекращения или об изменении начиная</w:t>
      </w:r>
      <w:proofErr w:type="gramEnd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</w:t>
      </w:r>
      <w:r w:rsidRPr="00E60FC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очередного финансового года ранее утвержденной муниципальной программы Артемовского сельского поселения, в том числе необходимости изменения объема бюджетных ассигнований на финансовое обеспечение реализации муниципальной программы Артемовского сельского поселения.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Муниципальными программами Артемовского сельского поселения может быть предусмотрено предоставление иных межбюджетных трансфертов бюджетам поселений на реализацию муниципальных программ, направленных на</w:t>
      </w:r>
      <w:r w:rsidRPr="00E60FC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достижение целей, соответствующих муниципальным программам Артемовского сельского поселения. Условия предоставления и 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распределения</w:t>
      </w:r>
      <w:proofErr w:type="gramEnd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указанных иных межбюджетных трансфертов устанавливаются соответствующей программой.»;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4) статью 20 признать утратившей силу;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5) пункт 9 части 3 статьи 21 изложить в следующей редакции:</w:t>
      </w:r>
    </w:p>
    <w:p w:rsidR="00E60FC9" w:rsidRPr="00E60FC9" w:rsidRDefault="00E60FC9" w:rsidP="00E60FC9">
      <w:pPr>
        <w:spacing w:line="228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«9) случаи предоставления субсидий (грантов в форме субсидий)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субсидий иным некоммерческим организациям, не являющимся муниципальными учреждениями, грантов в форме субсидий некоммерческим организациям, не</w:t>
      </w:r>
      <w:r w:rsidRPr="00E60FC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являющимся казенными учреждениями,  в соответствии с порядком, установленным нормативными правовыми актами </w:t>
      </w:r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Администрации Артемовского сельского поселения либо нормативными правовыми актами Правительства Российской Федерации</w:t>
      </w:r>
      <w:proofErr w:type="gramEnd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Правительства Ростовской области</w:t>
      </w:r>
      <w:proofErr w:type="gramStart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;»</w:t>
      </w:r>
      <w:proofErr w:type="gramEnd"/>
      <w:r w:rsidRPr="00E60FC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 6) в части 3 статьи 22 изложить в следующей редакции: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«3. </w:t>
      </w:r>
      <w:proofErr w:type="gramStart"/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В случае утверждения решением о бюджете Артемовского сельского поселения на очередной финансовый год и плановый период распределения бюджетных ассигнований по муниципальным программам Артемовского сельского поселения и непрограммным направлениям деятельности к проекту решения о бюджете на очередной финансовый год и плановый период представляются паспорта </w:t>
      </w:r>
      <w:r w:rsidRPr="00E60FC9">
        <w:rPr>
          <w:rFonts w:ascii="Times New Roman" w:eastAsia="Calibri" w:hAnsi="Times New Roman" w:cs="Times New Roman"/>
          <w:b/>
          <w:sz w:val="28"/>
          <w:szCs w:val="28"/>
        </w:rPr>
        <w:t>(проекты паспортов)</w:t>
      </w: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программ Артемовского сельского поселения (проекты изменений в указанные паспорта).».</w:t>
      </w:r>
      <w:proofErr w:type="gramEnd"/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7) статью 29  изложить в следующей редакции: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«Порядок подготовки к рассмотрению проекта решения о бюджете Артемовского сельского поселения на очередной финансовый год и плановый период Собранием депутатов Артемовского сельского поселения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1. В течение 15 дней со дня внесения проекта решения в Собрание депутатов Артемовского сельского поселения профильные комиссии представляют в постоянную комиссию заключения на проект решения. Контрольно-счетная палата Октябрьского района представляет в указанный срок заключение на проект решения.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2. На основании полученных заключений постоянная комиссия в течени</w:t>
      </w:r>
      <w:proofErr w:type="gramStart"/>
      <w:r w:rsidRPr="00E60FC9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2 – х дней готовит свое заключение по указанному проекту решения, о принятии проекта решения о бюджете Артемовского сельского поселения на очередной финансовый год и плановый период или об отклонении указанного проекта.»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    8) статью 45  изложить в следующей редакции: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«Внешняя проверка годового отчета об исполнении бюджета Артемовского сельского поселения.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1. Годовой отчет об исполнении бюджета поселения до его рассмотрения в Собрании депутатов Артемовского сельского поселения подлежит внешней проверке, которая включает внешнюю проверку бюджетной отчетности бюджета поселения и подготовку заключения на годовой отчет об исполнении бюджета поселения.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2. Администрация Артемовского сельского поселения не позднее 1 апреля текущего финансового года представляют годовую бюджетную отчетность в Контрольно-счетную палату Октябрьского района для внешней проверки.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Результат внешней проверки годовой бюджетной отчетности бюджета поселения оформляется заключением.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3. Внешняя</w:t>
      </w:r>
      <w:r w:rsidRPr="00E60FC9">
        <w:rPr>
          <w:rFonts w:ascii="Times New Roman" w:eastAsia="Calibri" w:hAnsi="Times New Roman" w:cs="Times New Roman"/>
          <w:sz w:val="28"/>
          <w:szCs w:val="28"/>
        </w:rPr>
        <w:tab/>
        <w:t>проверка годового отчета об исполнении бюджета поселения осуществляется</w:t>
      </w:r>
      <w:proofErr w:type="gramStart"/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proofErr w:type="gramEnd"/>
      <w:r w:rsidRPr="00E60FC9">
        <w:rPr>
          <w:rFonts w:ascii="Times New Roman" w:eastAsia="Calibri" w:hAnsi="Times New Roman" w:cs="Times New Roman"/>
          <w:sz w:val="28"/>
          <w:szCs w:val="28"/>
        </w:rPr>
        <w:t>онтрольно – счетной палатой Октябрьского района в порядке, установленным настоящим решением с соблюдением требований Бюджетного кодекса Российской Федерации.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lastRenderedPageBreak/>
        <w:tab/>
        <w:t>4. Контрольно-счетная палата Октябрьского района готовит заключение на отчет об исполнении бюджета поселения в срок до 1 мая текущего финансового года.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>5. Заключение на годовой отчет об исполнении бюджета поселения представляется Контрольно – счетной палатой Октябрьского района в Собрание депутатов Артемовского сельского поселения с одновременным направлением главе Администрации Артемовского сельского поселения</w:t>
      </w:r>
      <w:proofErr w:type="gramStart"/>
      <w:r w:rsidRPr="00E60FC9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    9) часть 3 статьи 46: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>- слова «2024 года» заменить словами «2025 года»;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>- после слов «плановый период» дополнить словами «и программы муниципальных внутренних заимствований Артемовского сельского поселения на очередной финансовый год и плановый период».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       Статья 2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          1. Настоящее решение Собрания депутатов Артемовского сельского поселения вступает в силу со дня его официального обнародования, за исключением пунктов 7 и 8 статьи 1 настоящего решения Собрания депутатов Артемовского сельского поселения.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FC9">
        <w:rPr>
          <w:rFonts w:ascii="Times New Roman" w:eastAsia="Calibri" w:hAnsi="Times New Roman" w:cs="Times New Roman"/>
          <w:sz w:val="28"/>
          <w:szCs w:val="28"/>
        </w:rPr>
        <w:tab/>
        <w:t xml:space="preserve">  2. Пункты 7 и 8 статьи 1 настоящего решения Собрания депутатов Артемовского сельского поселения вступают в </w:t>
      </w:r>
      <w:proofErr w:type="gramStart"/>
      <w:r w:rsidRPr="00E60FC9">
        <w:rPr>
          <w:rFonts w:ascii="Times New Roman" w:eastAsia="Calibri" w:hAnsi="Times New Roman" w:cs="Times New Roman"/>
          <w:sz w:val="28"/>
          <w:szCs w:val="28"/>
        </w:rPr>
        <w:t>силу</w:t>
      </w:r>
      <w:proofErr w:type="gramEnd"/>
      <w:r w:rsidRPr="00E60FC9">
        <w:rPr>
          <w:rFonts w:ascii="Times New Roman" w:eastAsia="Calibri" w:hAnsi="Times New Roman" w:cs="Times New Roman"/>
          <w:sz w:val="28"/>
          <w:szCs w:val="28"/>
        </w:rPr>
        <w:t xml:space="preserve"> и применяется к правоотношениям, возникшим при составлении бюджета Артемовского сельского поселения, начиная с бюджета на 2025 год и на плановый период 2026 и 2027 годов.</w:t>
      </w: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0FC9" w:rsidRPr="00E60FC9" w:rsidRDefault="00E60FC9" w:rsidP="00E60FC9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C9" w:rsidRPr="00E60FC9" w:rsidRDefault="00E60FC9" w:rsidP="00E60FC9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C9" w:rsidRPr="00E60FC9" w:rsidRDefault="00E60FC9" w:rsidP="00E60FC9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Председатель Собрания депутатов-</w:t>
      </w:r>
    </w:p>
    <w:p w:rsidR="00E60FC9" w:rsidRPr="00E60FC9" w:rsidRDefault="00E60FC9" w:rsidP="00E60FC9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сельского поселения                                         </w:t>
      </w:r>
      <w:proofErr w:type="spellStart"/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</w:p>
    <w:p w:rsidR="00E60FC9" w:rsidRPr="00E60FC9" w:rsidRDefault="00E60FC9" w:rsidP="00E60FC9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8B4" w:rsidRDefault="008328B4" w:rsidP="008328B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28B4" w:rsidRDefault="008328B4" w:rsidP="008328B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28B4" w:rsidRPr="008328B4" w:rsidRDefault="008328B4" w:rsidP="008328B4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328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br w:type="textWrapping" w:clear="all"/>
      </w:r>
    </w:p>
    <w:p w:rsidR="008328B4" w:rsidRDefault="008328B4" w:rsidP="008328B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3865" w:rsidRPr="008328B4" w:rsidRDefault="00253865" w:rsidP="008328B4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253865" w:rsidRPr="008328B4" w:rsidSect="00D908C9">
          <w:footerReference w:type="even" r:id="rId11"/>
          <w:footerReference w:type="default" r:id="rId12"/>
          <w:footerReference w:type="first" r:id="rId13"/>
          <w:pgSz w:w="11906" w:h="16838"/>
          <w:pgMar w:top="851" w:right="851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253865" w:rsidRDefault="002538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1F2A48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4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E60FC9" w:rsidP="00E60FC9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06</w:t>
            </w:r>
            <w:r w:rsidR="000B70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</w:t>
            </w:r>
            <w:r w:rsidR="000B70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  <w:bookmarkStart w:id="2" w:name="_GoBack"/>
      <w:bookmarkEnd w:id="2"/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A48" w:rsidRDefault="001F2A48">
      <w:r>
        <w:separator/>
      </w:r>
    </w:p>
  </w:endnote>
  <w:endnote w:type="continuationSeparator" w:id="0">
    <w:p w:rsidR="001F2A48" w:rsidRDefault="001F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847" w:rsidRDefault="00FD1847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D1847" w:rsidRDefault="00FD1847">
    <w:pPr>
      <w:pStyle w:val="a3"/>
    </w:pPr>
  </w:p>
  <w:p w:rsidR="00FD1847" w:rsidRDefault="00FD184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124058"/>
      <w:docPartObj>
        <w:docPartGallery w:val="Page Numbers (Bottom of Page)"/>
        <w:docPartUnique/>
      </w:docPartObj>
    </w:sdtPr>
    <w:sdtEndPr/>
    <w:sdtContent>
      <w:p w:rsidR="00FD1847" w:rsidRDefault="00FD18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FC9">
          <w:rPr>
            <w:noProof/>
          </w:rPr>
          <w:t>30</w:t>
        </w:r>
        <w:r>
          <w:fldChar w:fldCharType="end"/>
        </w:r>
      </w:p>
    </w:sdtContent>
  </w:sdt>
  <w:p w:rsidR="00FD1847" w:rsidRDefault="00FD1847" w:rsidP="002C26B3">
    <w:pPr>
      <w:pStyle w:val="a3"/>
      <w:jc w:val="center"/>
    </w:pPr>
  </w:p>
  <w:p w:rsidR="00FD1847" w:rsidRDefault="00FD184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847" w:rsidRDefault="00FD1847">
    <w:pPr>
      <w:pStyle w:val="a3"/>
      <w:jc w:val="center"/>
    </w:pPr>
  </w:p>
  <w:p w:rsidR="00FD1847" w:rsidRDefault="00FD184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A48" w:rsidRDefault="001F2A48">
      <w:r>
        <w:separator/>
      </w:r>
    </w:p>
  </w:footnote>
  <w:footnote w:type="continuationSeparator" w:id="0">
    <w:p w:rsidR="001F2A48" w:rsidRDefault="001F2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320E4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4515D"/>
    <w:multiLevelType w:val="hybridMultilevel"/>
    <w:tmpl w:val="6C2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C7631"/>
    <w:multiLevelType w:val="hybridMultilevel"/>
    <w:tmpl w:val="7B4C7702"/>
    <w:lvl w:ilvl="0" w:tplc="29DE6DE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182B9B"/>
    <w:multiLevelType w:val="hybridMultilevel"/>
    <w:tmpl w:val="B538D54C"/>
    <w:lvl w:ilvl="0" w:tplc="630AFC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F20C3C"/>
    <w:multiLevelType w:val="hybridMultilevel"/>
    <w:tmpl w:val="AAF06EF8"/>
    <w:lvl w:ilvl="0" w:tplc="55947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4E9903CD"/>
    <w:multiLevelType w:val="hybridMultilevel"/>
    <w:tmpl w:val="39668326"/>
    <w:lvl w:ilvl="0" w:tplc="7326F51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6">
    <w:nsid w:val="581C7869"/>
    <w:multiLevelType w:val="hybridMultilevel"/>
    <w:tmpl w:val="93CCA550"/>
    <w:lvl w:ilvl="0" w:tplc="699A99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800733"/>
    <w:multiLevelType w:val="hybridMultilevel"/>
    <w:tmpl w:val="9E221B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0A734D"/>
    <w:multiLevelType w:val="hybridMultilevel"/>
    <w:tmpl w:val="37F2B0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1900F4"/>
    <w:multiLevelType w:val="hybridMultilevel"/>
    <w:tmpl w:val="2AEE697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0"/>
  </w:num>
  <w:num w:numId="4">
    <w:abstractNumId w:val="10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22"/>
  </w:num>
  <w:num w:numId="11">
    <w:abstractNumId w:val="21"/>
  </w:num>
  <w:num w:numId="12">
    <w:abstractNumId w:val="12"/>
  </w:num>
  <w:num w:numId="13">
    <w:abstractNumId w:val="6"/>
  </w:num>
  <w:num w:numId="14">
    <w:abstractNumId w:val="16"/>
  </w:num>
  <w:num w:numId="15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16">
    <w:abstractNumId w:val="8"/>
  </w:num>
  <w:num w:numId="17">
    <w:abstractNumId w:val="17"/>
  </w:num>
  <w:num w:numId="18">
    <w:abstractNumId w:val="14"/>
  </w:num>
  <w:num w:numId="19">
    <w:abstractNumId w:val="13"/>
  </w:num>
  <w:num w:numId="20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0730"/>
    <w:rsid w:val="000023C0"/>
    <w:rsid w:val="00004112"/>
    <w:rsid w:val="00011115"/>
    <w:rsid w:val="00013AF9"/>
    <w:rsid w:val="00013E77"/>
    <w:rsid w:val="00014D1C"/>
    <w:rsid w:val="00020956"/>
    <w:rsid w:val="00020DAF"/>
    <w:rsid w:val="00020E75"/>
    <w:rsid w:val="00022483"/>
    <w:rsid w:val="00024A9F"/>
    <w:rsid w:val="00032EC0"/>
    <w:rsid w:val="00035352"/>
    <w:rsid w:val="00051FB9"/>
    <w:rsid w:val="00055345"/>
    <w:rsid w:val="00064BDB"/>
    <w:rsid w:val="000661AC"/>
    <w:rsid w:val="000830C1"/>
    <w:rsid w:val="000879C6"/>
    <w:rsid w:val="0009155C"/>
    <w:rsid w:val="000A117B"/>
    <w:rsid w:val="000A3B9C"/>
    <w:rsid w:val="000B70E4"/>
    <w:rsid w:val="000B7A07"/>
    <w:rsid w:val="000C543E"/>
    <w:rsid w:val="000C602E"/>
    <w:rsid w:val="000D2719"/>
    <w:rsid w:val="000D29DF"/>
    <w:rsid w:val="000D4586"/>
    <w:rsid w:val="000E7081"/>
    <w:rsid w:val="000F763C"/>
    <w:rsid w:val="00100BA9"/>
    <w:rsid w:val="001112E1"/>
    <w:rsid w:val="00115227"/>
    <w:rsid w:val="00121307"/>
    <w:rsid w:val="00124DD7"/>
    <w:rsid w:val="00125778"/>
    <w:rsid w:val="001304A2"/>
    <w:rsid w:val="00141035"/>
    <w:rsid w:val="00142145"/>
    <w:rsid w:val="0014518D"/>
    <w:rsid w:val="00151AD3"/>
    <w:rsid w:val="00151DF1"/>
    <w:rsid w:val="00157F32"/>
    <w:rsid w:val="00163732"/>
    <w:rsid w:val="001675BF"/>
    <w:rsid w:val="00173574"/>
    <w:rsid w:val="00177F0B"/>
    <w:rsid w:val="00181271"/>
    <w:rsid w:val="00192FE7"/>
    <w:rsid w:val="00193E6A"/>
    <w:rsid w:val="001A0A74"/>
    <w:rsid w:val="001A5166"/>
    <w:rsid w:val="001B6E2F"/>
    <w:rsid w:val="001C17B1"/>
    <w:rsid w:val="001C4690"/>
    <w:rsid w:val="001D6066"/>
    <w:rsid w:val="001E1F7B"/>
    <w:rsid w:val="001F2A48"/>
    <w:rsid w:val="001F475B"/>
    <w:rsid w:val="0020266E"/>
    <w:rsid w:val="00204630"/>
    <w:rsid w:val="002137B9"/>
    <w:rsid w:val="002227D4"/>
    <w:rsid w:val="0023141D"/>
    <w:rsid w:val="00240049"/>
    <w:rsid w:val="002401E2"/>
    <w:rsid w:val="002417A9"/>
    <w:rsid w:val="002422A0"/>
    <w:rsid w:val="00244033"/>
    <w:rsid w:val="00251146"/>
    <w:rsid w:val="00253865"/>
    <w:rsid w:val="00257B51"/>
    <w:rsid w:val="00270ECF"/>
    <w:rsid w:val="00274219"/>
    <w:rsid w:val="00274DFC"/>
    <w:rsid w:val="002770B9"/>
    <w:rsid w:val="0028106D"/>
    <w:rsid w:val="00297285"/>
    <w:rsid w:val="002A17C1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2E3542"/>
    <w:rsid w:val="002E4C8F"/>
    <w:rsid w:val="003036CD"/>
    <w:rsid w:val="00305FC7"/>
    <w:rsid w:val="0031263E"/>
    <w:rsid w:val="003172BD"/>
    <w:rsid w:val="00322DC3"/>
    <w:rsid w:val="0032691B"/>
    <w:rsid w:val="0033214D"/>
    <w:rsid w:val="0033737B"/>
    <w:rsid w:val="00347B3B"/>
    <w:rsid w:val="00350497"/>
    <w:rsid w:val="0035227B"/>
    <w:rsid w:val="00352FDB"/>
    <w:rsid w:val="00356DFC"/>
    <w:rsid w:val="003647B2"/>
    <w:rsid w:val="0036696E"/>
    <w:rsid w:val="0037613D"/>
    <w:rsid w:val="0038053A"/>
    <w:rsid w:val="00381362"/>
    <w:rsid w:val="00394028"/>
    <w:rsid w:val="00395908"/>
    <w:rsid w:val="003A0117"/>
    <w:rsid w:val="003A2A10"/>
    <w:rsid w:val="003D1B96"/>
    <w:rsid w:val="003D2798"/>
    <w:rsid w:val="003D4536"/>
    <w:rsid w:val="003D7EFE"/>
    <w:rsid w:val="003E749A"/>
    <w:rsid w:val="003E77FA"/>
    <w:rsid w:val="003F0DCD"/>
    <w:rsid w:val="0041740D"/>
    <w:rsid w:val="0042168F"/>
    <w:rsid w:val="00426E35"/>
    <w:rsid w:val="004311F4"/>
    <w:rsid w:val="004319F7"/>
    <w:rsid w:val="00435D41"/>
    <w:rsid w:val="00442190"/>
    <w:rsid w:val="00444798"/>
    <w:rsid w:val="00444F8C"/>
    <w:rsid w:val="00450347"/>
    <w:rsid w:val="004503E7"/>
    <w:rsid w:val="00451BB7"/>
    <w:rsid w:val="00452934"/>
    <w:rsid w:val="004549E6"/>
    <w:rsid w:val="00456EC2"/>
    <w:rsid w:val="004636AF"/>
    <w:rsid w:val="00467F73"/>
    <w:rsid w:val="0047655B"/>
    <w:rsid w:val="004801BB"/>
    <w:rsid w:val="00482A60"/>
    <w:rsid w:val="00483669"/>
    <w:rsid w:val="00492D12"/>
    <w:rsid w:val="004940B8"/>
    <w:rsid w:val="0049632D"/>
    <w:rsid w:val="004A29ED"/>
    <w:rsid w:val="004A45B5"/>
    <w:rsid w:val="004D11A2"/>
    <w:rsid w:val="004D2AC5"/>
    <w:rsid w:val="004D5F34"/>
    <w:rsid w:val="004D7668"/>
    <w:rsid w:val="004E22AC"/>
    <w:rsid w:val="004E6C44"/>
    <w:rsid w:val="004F45F6"/>
    <w:rsid w:val="004F79EF"/>
    <w:rsid w:val="00502DBC"/>
    <w:rsid w:val="00511143"/>
    <w:rsid w:val="00536EA1"/>
    <w:rsid w:val="00544BCA"/>
    <w:rsid w:val="005450E0"/>
    <w:rsid w:val="00546DF0"/>
    <w:rsid w:val="00553F32"/>
    <w:rsid w:val="005544D7"/>
    <w:rsid w:val="005553A8"/>
    <w:rsid w:val="00555555"/>
    <w:rsid w:val="00556199"/>
    <w:rsid w:val="00556E57"/>
    <w:rsid w:val="00561C75"/>
    <w:rsid w:val="00561EA1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702"/>
    <w:rsid w:val="005D28DB"/>
    <w:rsid w:val="005E7CB9"/>
    <w:rsid w:val="005F0A6C"/>
    <w:rsid w:val="00603057"/>
    <w:rsid w:val="00634235"/>
    <w:rsid w:val="006361BF"/>
    <w:rsid w:val="00641DD6"/>
    <w:rsid w:val="0066040E"/>
    <w:rsid w:val="00661F47"/>
    <w:rsid w:val="00665506"/>
    <w:rsid w:val="006661F7"/>
    <w:rsid w:val="00672C6D"/>
    <w:rsid w:val="0067320D"/>
    <w:rsid w:val="00684599"/>
    <w:rsid w:val="006866CA"/>
    <w:rsid w:val="006911DF"/>
    <w:rsid w:val="006923AD"/>
    <w:rsid w:val="006947D1"/>
    <w:rsid w:val="006B0178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258A5"/>
    <w:rsid w:val="00735AF7"/>
    <w:rsid w:val="00740720"/>
    <w:rsid w:val="00742AEE"/>
    <w:rsid w:val="0074362D"/>
    <w:rsid w:val="00747AF9"/>
    <w:rsid w:val="007676EE"/>
    <w:rsid w:val="00771537"/>
    <w:rsid w:val="00776CEC"/>
    <w:rsid w:val="007820B1"/>
    <w:rsid w:val="007873A8"/>
    <w:rsid w:val="00795233"/>
    <w:rsid w:val="007B0C6F"/>
    <w:rsid w:val="007B10F9"/>
    <w:rsid w:val="007B250B"/>
    <w:rsid w:val="007B616B"/>
    <w:rsid w:val="007C5C4E"/>
    <w:rsid w:val="007D38DA"/>
    <w:rsid w:val="007D665F"/>
    <w:rsid w:val="007E128C"/>
    <w:rsid w:val="00804DB1"/>
    <w:rsid w:val="008065AA"/>
    <w:rsid w:val="00826AF6"/>
    <w:rsid w:val="0083009E"/>
    <w:rsid w:val="00830B8A"/>
    <w:rsid w:val="008328B4"/>
    <w:rsid w:val="0083303C"/>
    <w:rsid w:val="008342A7"/>
    <w:rsid w:val="0083585C"/>
    <w:rsid w:val="00845D58"/>
    <w:rsid w:val="008530CE"/>
    <w:rsid w:val="008549DA"/>
    <w:rsid w:val="008618C1"/>
    <w:rsid w:val="00861E74"/>
    <w:rsid w:val="0087217A"/>
    <w:rsid w:val="00875292"/>
    <w:rsid w:val="008A0AEC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0C49"/>
    <w:rsid w:val="00917D43"/>
    <w:rsid w:val="00920C0E"/>
    <w:rsid w:val="0092410F"/>
    <w:rsid w:val="009252D1"/>
    <w:rsid w:val="00932A7F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E4E58"/>
    <w:rsid w:val="009F1391"/>
    <w:rsid w:val="009F6A9D"/>
    <w:rsid w:val="00A01441"/>
    <w:rsid w:val="00A05200"/>
    <w:rsid w:val="00A12890"/>
    <w:rsid w:val="00A206D8"/>
    <w:rsid w:val="00A21176"/>
    <w:rsid w:val="00A214AA"/>
    <w:rsid w:val="00A3042F"/>
    <w:rsid w:val="00A33322"/>
    <w:rsid w:val="00A3520C"/>
    <w:rsid w:val="00A37A47"/>
    <w:rsid w:val="00A43D73"/>
    <w:rsid w:val="00A45F7B"/>
    <w:rsid w:val="00A46829"/>
    <w:rsid w:val="00A510BA"/>
    <w:rsid w:val="00A56336"/>
    <w:rsid w:val="00A61889"/>
    <w:rsid w:val="00A62EF3"/>
    <w:rsid w:val="00A64629"/>
    <w:rsid w:val="00A748E7"/>
    <w:rsid w:val="00A760E2"/>
    <w:rsid w:val="00A8557E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E6BF3"/>
    <w:rsid w:val="00AF073F"/>
    <w:rsid w:val="00AF3537"/>
    <w:rsid w:val="00AF414C"/>
    <w:rsid w:val="00AF5168"/>
    <w:rsid w:val="00AF7056"/>
    <w:rsid w:val="00AF7C8E"/>
    <w:rsid w:val="00B0034B"/>
    <w:rsid w:val="00B134CB"/>
    <w:rsid w:val="00B204E7"/>
    <w:rsid w:val="00B30792"/>
    <w:rsid w:val="00B46754"/>
    <w:rsid w:val="00B52AA5"/>
    <w:rsid w:val="00B62300"/>
    <w:rsid w:val="00B65875"/>
    <w:rsid w:val="00B9671E"/>
    <w:rsid w:val="00BA3C3B"/>
    <w:rsid w:val="00BA4826"/>
    <w:rsid w:val="00BB4CCA"/>
    <w:rsid w:val="00BD1C58"/>
    <w:rsid w:val="00BD7C64"/>
    <w:rsid w:val="00BE2149"/>
    <w:rsid w:val="00BE4894"/>
    <w:rsid w:val="00BE7E38"/>
    <w:rsid w:val="00BF1608"/>
    <w:rsid w:val="00BF330F"/>
    <w:rsid w:val="00BF55F7"/>
    <w:rsid w:val="00BF7320"/>
    <w:rsid w:val="00C0344B"/>
    <w:rsid w:val="00C14E98"/>
    <w:rsid w:val="00C1527A"/>
    <w:rsid w:val="00C34D78"/>
    <w:rsid w:val="00C34E38"/>
    <w:rsid w:val="00C37995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C3349"/>
    <w:rsid w:val="00CD374D"/>
    <w:rsid w:val="00CE2BF4"/>
    <w:rsid w:val="00CE530E"/>
    <w:rsid w:val="00CE632A"/>
    <w:rsid w:val="00CF29F3"/>
    <w:rsid w:val="00CF4C49"/>
    <w:rsid w:val="00CF5D11"/>
    <w:rsid w:val="00CF727B"/>
    <w:rsid w:val="00D01C6B"/>
    <w:rsid w:val="00D02A8E"/>
    <w:rsid w:val="00D112EC"/>
    <w:rsid w:val="00D125AA"/>
    <w:rsid w:val="00D14D80"/>
    <w:rsid w:val="00D33D9C"/>
    <w:rsid w:val="00D351C8"/>
    <w:rsid w:val="00D37B3B"/>
    <w:rsid w:val="00D40224"/>
    <w:rsid w:val="00D46CD6"/>
    <w:rsid w:val="00D46E23"/>
    <w:rsid w:val="00D52AC9"/>
    <w:rsid w:val="00D52D7B"/>
    <w:rsid w:val="00D63298"/>
    <w:rsid w:val="00D66CD5"/>
    <w:rsid w:val="00D71309"/>
    <w:rsid w:val="00D77F1B"/>
    <w:rsid w:val="00D908C9"/>
    <w:rsid w:val="00D91869"/>
    <w:rsid w:val="00DA42D9"/>
    <w:rsid w:val="00DB0FD7"/>
    <w:rsid w:val="00DB6182"/>
    <w:rsid w:val="00DB6A65"/>
    <w:rsid w:val="00DD4BC3"/>
    <w:rsid w:val="00DD77ED"/>
    <w:rsid w:val="00DE208E"/>
    <w:rsid w:val="00DE53E5"/>
    <w:rsid w:val="00DF0CC8"/>
    <w:rsid w:val="00DF1D35"/>
    <w:rsid w:val="00DF2C42"/>
    <w:rsid w:val="00E00299"/>
    <w:rsid w:val="00E007E5"/>
    <w:rsid w:val="00E0529A"/>
    <w:rsid w:val="00E1222F"/>
    <w:rsid w:val="00E26751"/>
    <w:rsid w:val="00E26FEA"/>
    <w:rsid w:val="00E40D5E"/>
    <w:rsid w:val="00E449D4"/>
    <w:rsid w:val="00E466B1"/>
    <w:rsid w:val="00E517F8"/>
    <w:rsid w:val="00E57165"/>
    <w:rsid w:val="00E60FC9"/>
    <w:rsid w:val="00E65607"/>
    <w:rsid w:val="00E7200D"/>
    <w:rsid w:val="00E72169"/>
    <w:rsid w:val="00E75EDD"/>
    <w:rsid w:val="00E9096A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EF79E2"/>
    <w:rsid w:val="00F00AD0"/>
    <w:rsid w:val="00F10C5B"/>
    <w:rsid w:val="00F1335D"/>
    <w:rsid w:val="00F16B0D"/>
    <w:rsid w:val="00F26C7A"/>
    <w:rsid w:val="00F441DA"/>
    <w:rsid w:val="00F54982"/>
    <w:rsid w:val="00F60FE6"/>
    <w:rsid w:val="00F659CA"/>
    <w:rsid w:val="00F721E9"/>
    <w:rsid w:val="00F93529"/>
    <w:rsid w:val="00F9458B"/>
    <w:rsid w:val="00FA29C9"/>
    <w:rsid w:val="00FA3B85"/>
    <w:rsid w:val="00FA419C"/>
    <w:rsid w:val="00FB07D1"/>
    <w:rsid w:val="00FB289E"/>
    <w:rsid w:val="00FB5A30"/>
    <w:rsid w:val="00FB6217"/>
    <w:rsid w:val="00FC1BB5"/>
    <w:rsid w:val="00FD1847"/>
    <w:rsid w:val="00FD5AFD"/>
    <w:rsid w:val="00FE0234"/>
    <w:rsid w:val="00FE2AAE"/>
    <w:rsid w:val="00FF055D"/>
    <w:rsid w:val="00FF35A8"/>
    <w:rsid w:val="00FF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EC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EC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E3C91B722B4FDBDBF80AA5BA93506F151ACE7538BAE32233FA913C3C6703F300353649B4BE9A97B6063AAA0B44AEC7FA3AD50C872CE4A3E425E0A2Eb8z9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57A9F-9629-4680-A1E7-7440DDDF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31</Pages>
  <Words>10305</Words>
  <Characters>58741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9</cp:revision>
  <cp:lastPrinted>2023-05-18T10:32:00Z</cp:lastPrinted>
  <dcterms:created xsi:type="dcterms:W3CDTF">2025-02-19T11:35:00Z</dcterms:created>
  <dcterms:modified xsi:type="dcterms:W3CDTF">2025-02-20T06:26:00Z</dcterms:modified>
</cp:coreProperties>
</file>