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A6F" w:rsidRDefault="00E03A6F" w:rsidP="00E03A6F">
      <w:pPr>
        <w:jc w:val="center"/>
      </w:pPr>
      <w:r>
        <w:rPr>
          <w:noProof/>
        </w:rPr>
        <w:drawing>
          <wp:inline distT="0" distB="0" distL="0" distR="0">
            <wp:extent cx="605790" cy="93535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A6F" w:rsidRDefault="00E03A6F" w:rsidP="00E03A6F">
      <w:pPr>
        <w:jc w:val="both"/>
        <w:rPr>
          <w:sz w:val="12"/>
        </w:rPr>
      </w:pPr>
    </w:p>
    <w:p w:rsidR="00E03A6F" w:rsidRDefault="00E03A6F" w:rsidP="00E03A6F">
      <w:pPr>
        <w:jc w:val="center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:rsidR="00E03A6F" w:rsidRDefault="00E03A6F" w:rsidP="00E03A6F">
      <w:pPr>
        <w:jc w:val="center"/>
        <w:rPr>
          <w:b/>
          <w:szCs w:val="28"/>
        </w:rPr>
      </w:pPr>
      <w:r>
        <w:rPr>
          <w:b/>
          <w:szCs w:val="28"/>
        </w:rPr>
        <w:t>РОСТОВСКАЯ ОБЛАСТЬ</w:t>
      </w:r>
    </w:p>
    <w:p w:rsidR="00E03A6F" w:rsidRDefault="00E03A6F" w:rsidP="00E03A6F">
      <w:pPr>
        <w:jc w:val="center"/>
        <w:rPr>
          <w:b/>
          <w:szCs w:val="28"/>
        </w:rPr>
      </w:pPr>
      <w:r>
        <w:rPr>
          <w:b/>
          <w:szCs w:val="28"/>
        </w:rPr>
        <w:t>ОКТЯБРЬСКИЙ РАЙОН</w:t>
      </w:r>
    </w:p>
    <w:p w:rsidR="00E03A6F" w:rsidRDefault="00E03A6F" w:rsidP="00E03A6F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 «Артёмовское сельское поселение»</w:t>
      </w:r>
    </w:p>
    <w:p w:rsidR="00E03A6F" w:rsidRDefault="00E03A6F" w:rsidP="00E03A6F">
      <w:pPr>
        <w:jc w:val="center"/>
        <w:rPr>
          <w:b/>
          <w:szCs w:val="28"/>
        </w:rPr>
      </w:pPr>
      <w:r>
        <w:rPr>
          <w:b/>
          <w:szCs w:val="28"/>
        </w:rPr>
        <w:t>Собрание депутатов Артёмовского сельского поселения</w:t>
      </w:r>
    </w:p>
    <w:p w:rsidR="00E03A6F" w:rsidRDefault="00E03A6F" w:rsidP="00E03A6F">
      <w:pPr>
        <w:rPr>
          <w:b/>
        </w:rPr>
      </w:pPr>
    </w:p>
    <w:p w:rsidR="00E03A6F" w:rsidRPr="0010258D" w:rsidRDefault="00E03A6F" w:rsidP="00E03A6F">
      <w:pPr>
        <w:jc w:val="center"/>
        <w:rPr>
          <w:b/>
          <w:szCs w:val="28"/>
        </w:rPr>
      </w:pPr>
      <w:r w:rsidRPr="0010258D">
        <w:rPr>
          <w:b/>
          <w:szCs w:val="28"/>
        </w:rPr>
        <w:t>ПОСТАНОВЛЕНИЕ</w:t>
      </w:r>
    </w:p>
    <w:p w:rsidR="00E03A6F" w:rsidRPr="0010258D" w:rsidRDefault="00E03A6F" w:rsidP="00E03A6F">
      <w:pPr>
        <w:jc w:val="center"/>
        <w:rPr>
          <w:szCs w:val="28"/>
        </w:rPr>
      </w:pPr>
    </w:p>
    <w:p w:rsidR="00E03A6F" w:rsidRPr="0010258D" w:rsidRDefault="00E03A6F" w:rsidP="00E03A6F">
      <w:pPr>
        <w:jc w:val="center"/>
        <w:rPr>
          <w:b/>
          <w:szCs w:val="28"/>
        </w:rPr>
      </w:pPr>
      <w:r>
        <w:rPr>
          <w:b/>
          <w:szCs w:val="28"/>
        </w:rPr>
        <w:t>04.03.2022</w:t>
      </w:r>
      <w:r w:rsidRPr="0010258D">
        <w:rPr>
          <w:b/>
          <w:szCs w:val="28"/>
        </w:rPr>
        <w:t xml:space="preserve">г.                     </w:t>
      </w:r>
      <w:r>
        <w:rPr>
          <w:b/>
          <w:szCs w:val="28"/>
        </w:rPr>
        <w:t xml:space="preserve">      </w:t>
      </w:r>
      <w:r w:rsidRPr="0010258D">
        <w:rPr>
          <w:b/>
          <w:szCs w:val="28"/>
        </w:rPr>
        <w:t xml:space="preserve">         № </w:t>
      </w:r>
      <w:r w:rsidR="00B62554">
        <w:rPr>
          <w:b/>
          <w:szCs w:val="28"/>
        </w:rPr>
        <w:t>4</w:t>
      </w:r>
      <w:r>
        <w:rPr>
          <w:b/>
          <w:szCs w:val="28"/>
        </w:rPr>
        <w:t xml:space="preserve">                  </w:t>
      </w:r>
      <w:r w:rsidRPr="0010258D">
        <w:rPr>
          <w:b/>
          <w:szCs w:val="28"/>
        </w:rPr>
        <w:t xml:space="preserve">             п. </w:t>
      </w:r>
      <w:proofErr w:type="spellStart"/>
      <w:r w:rsidRPr="0010258D">
        <w:rPr>
          <w:b/>
          <w:szCs w:val="28"/>
        </w:rPr>
        <w:t>Новокадамово</w:t>
      </w:r>
      <w:proofErr w:type="spellEnd"/>
    </w:p>
    <w:p w:rsidR="00E03A6F" w:rsidRDefault="00E03A6F" w:rsidP="00E03A6F">
      <w:pPr>
        <w:jc w:val="both"/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E03A6F" w:rsidRPr="00B8153F" w:rsidTr="007A0182">
        <w:trPr>
          <w:trHeight w:val="610"/>
        </w:trPr>
        <w:tc>
          <w:tcPr>
            <w:tcW w:w="4361" w:type="dxa"/>
            <w:shd w:val="clear" w:color="auto" w:fill="auto"/>
          </w:tcPr>
          <w:p w:rsidR="00E03A6F" w:rsidRDefault="00E03A6F" w:rsidP="007A0182">
            <w:pPr>
              <w:pStyle w:val="21"/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647E49">
              <w:rPr>
                <w:szCs w:val="28"/>
              </w:rPr>
              <w:t xml:space="preserve">назначении </w:t>
            </w:r>
          </w:p>
          <w:p w:rsidR="00E03A6F" w:rsidRDefault="00E03A6F" w:rsidP="007A0182">
            <w:pPr>
              <w:pStyle w:val="21"/>
              <w:ind w:right="-108"/>
              <w:rPr>
                <w:szCs w:val="28"/>
              </w:rPr>
            </w:pPr>
            <w:r w:rsidRPr="00647E49">
              <w:rPr>
                <w:szCs w:val="28"/>
              </w:rPr>
              <w:t xml:space="preserve">публичных слушаний </w:t>
            </w:r>
            <w:r>
              <w:rPr>
                <w:szCs w:val="28"/>
              </w:rPr>
              <w:t>по вопросам:</w:t>
            </w:r>
          </w:p>
          <w:p w:rsidR="00E03A6F" w:rsidRPr="00647E49" w:rsidRDefault="00E03A6F" w:rsidP="007A0182">
            <w:pPr>
              <w:pStyle w:val="21"/>
              <w:ind w:right="-108"/>
              <w:rPr>
                <w:szCs w:val="28"/>
              </w:rPr>
            </w:pPr>
            <w:r w:rsidRPr="006E46B8">
              <w:rPr>
                <w:szCs w:val="28"/>
              </w:rPr>
              <w:t>«О предоставлении разрешени</w:t>
            </w:r>
            <w:r>
              <w:rPr>
                <w:szCs w:val="28"/>
              </w:rPr>
              <w:t>й</w:t>
            </w:r>
            <w:r w:rsidRPr="006E46B8">
              <w:rPr>
                <w:szCs w:val="28"/>
              </w:rPr>
              <w:t xml:space="preserve"> об отклонении от предельных параметров</w:t>
            </w:r>
            <w:r w:rsidR="0067526A">
              <w:rPr>
                <w:szCs w:val="28"/>
              </w:rPr>
              <w:t xml:space="preserve"> п.</w:t>
            </w:r>
            <w:r w:rsidR="00436656">
              <w:rPr>
                <w:szCs w:val="28"/>
              </w:rPr>
              <w:t xml:space="preserve"> </w:t>
            </w:r>
            <w:proofErr w:type="spellStart"/>
            <w:r w:rsidR="0067526A">
              <w:rPr>
                <w:szCs w:val="28"/>
              </w:rPr>
              <w:t>Качкан</w:t>
            </w:r>
            <w:proofErr w:type="spellEnd"/>
            <w:r w:rsidRPr="006E46B8">
              <w:rPr>
                <w:szCs w:val="28"/>
              </w:rPr>
              <w:t>»</w:t>
            </w:r>
          </w:p>
        </w:tc>
        <w:tc>
          <w:tcPr>
            <w:tcW w:w="5386" w:type="dxa"/>
            <w:shd w:val="clear" w:color="auto" w:fill="auto"/>
          </w:tcPr>
          <w:p w:rsidR="00E03A6F" w:rsidRPr="00B8153F" w:rsidRDefault="00E03A6F" w:rsidP="007A0182">
            <w:pPr>
              <w:pStyle w:val="21"/>
              <w:rPr>
                <w:szCs w:val="28"/>
              </w:rPr>
            </w:pPr>
          </w:p>
        </w:tc>
      </w:tr>
    </w:tbl>
    <w:p w:rsidR="00E03A6F" w:rsidRDefault="00E03A6F" w:rsidP="00E03A6F">
      <w:pPr>
        <w:pStyle w:val="21"/>
        <w:rPr>
          <w:sz w:val="24"/>
          <w:szCs w:val="24"/>
        </w:rPr>
      </w:pPr>
    </w:p>
    <w:p w:rsidR="00E03A6F" w:rsidRPr="00094877" w:rsidRDefault="00E03A6F" w:rsidP="00E03A6F">
      <w:pPr>
        <w:ind w:firstLine="708"/>
        <w:jc w:val="both"/>
        <w:outlineLvl w:val="0"/>
        <w:rPr>
          <w:szCs w:val="28"/>
        </w:rPr>
      </w:pPr>
      <w:proofErr w:type="gramStart"/>
      <w:r w:rsidRPr="00094877">
        <w:rPr>
          <w:szCs w:val="28"/>
        </w:rPr>
        <w:t>В соответствии с Градостроительным кодексом Российской Федерац</w:t>
      </w:r>
      <w:r>
        <w:rPr>
          <w:szCs w:val="28"/>
        </w:rPr>
        <w:t>ии, Федеральным законом от 06.1</w:t>
      </w:r>
      <w:r w:rsidRPr="00094877">
        <w:rPr>
          <w:szCs w:val="28"/>
        </w:rPr>
        <w:t>0.2003г. №131-ФЗ «Об общих принципах организации местного самоуправления в Российской Федерации, решением Собрания депутатов Артемовского сельского поселения от 26.12.2016г. № 30 «</w:t>
      </w:r>
      <w:r w:rsidRPr="00094877">
        <w:rPr>
          <w:color w:val="000000"/>
          <w:szCs w:val="28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094877">
        <w:rPr>
          <w:szCs w:val="28"/>
        </w:rPr>
        <w:t>», руководствуясь статьей 13 Устава муниципального образования «Артёмовско</w:t>
      </w:r>
      <w:r>
        <w:rPr>
          <w:szCs w:val="28"/>
        </w:rPr>
        <w:t>е</w:t>
      </w:r>
      <w:r w:rsidRPr="00094877">
        <w:rPr>
          <w:szCs w:val="28"/>
        </w:rPr>
        <w:t xml:space="preserve"> сельско</w:t>
      </w:r>
      <w:r>
        <w:rPr>
          <w:szCs w:val="28"/>
        </w:rPr>
        <w:t>е</w:t>
      </w:r>
      <w:r w:rsidRPr="00094877">
        <w:rPr>
          <w:szCs w:val="28"/>
        </w:rPr>
        <w:t xml:space="preserve"> поселени</w:t>
      </w:r>
      <w:r>
        <w:rPr>
          <w:szCs w:val="28"/>
        </w:rPr>
        <w:t>е</w:t>
      </w:r>
      <w:r w:rsidRPr="00094877">
        <w:rPr>
          <w:szCs w:val="28"/>
        </w:rPr>
        <w:t>»,</w:t>
      </w:r>
      <w:proofErr w:type="gramEnd"/>
    </w:p>
    <w:p w:rsidR="00E03A6F" w:rsidRDefault="00E03A6F" w:rsidP="00E03A6F">
      <w:pPr>
        <w:jc w:val="center"/>
        <w:rPr>
          <w:szCs w:val="28"/>
        </w:rPr>
      </w:pPr>
    </w:p>
    <w:p w:rsidR="00E03A6F" w:rsidRPr="00DA59B0" w:rsidRDefault="00E03A6F" w:rsidP="00E03A6F">
      <w:pPr>
        <w:pStyle w:val="21"/>
        <w:ind w:firstLine="851"/>
        <w:rPr>
          <w:sz w:val="24"/>
          <w:szCs w:val="24"/>
        </w:rPr>
      </w:pPr>
    </w:p>
    <w:p w:rsidR="00E03A6F" w:rsidRPr="00647E49" w:rsidRDefault="00E03A6F" w:rsidP="00E03A6F">
      <w:pPr>
        <w:pStyle w:val="21"/>
        <w:jc w:val="center"/>
        <w:rPr>
          <w:b/>
          <w:szCs w:val="28"/>
        </w:rPr>
      </w:pPr>
      <w:r w:rsidRPr="00647E49">
        <w:rPr>
          <w:b/>
          <w:szCs w:val="28"/>
        </w:rPr>
        <w:t>ПОСТАНОВЛЯЮ:</w:t>
      </w:r>
    </w:p>
    <w:p w:rsidR="00E03A6F" w:rsidRPr="00DA59B0" w:rsidRDefault="00E03A6F" w:rsidP="00E03A6F">
      <w:pPr>
        <w:pStyle w:val="21"/>
        <w:jc w:val="center"/>
        <w:rPr>
          <w:b/>
          <w:sz w:val="24"/>
          <w:szCs w:val="24"/>
        </w:rPr>
      </w:pPr>
    </w:p>
    <w:p w:rsidR="00E03A6F" w:rsidRDefault="00E03A6F" w:rsidP="00E03A6F">
      <w:pPr>
        <w:pStyle w:val="21"/>
        <w:ind w:right="-108"/>
        <w:rPr>
          <w:rStyle w:val="a3"/>
          <w:b w:val="0"/>
          <w:bCs w:val="0"/>
          <w:szCs w:val="28"/>
        </w:rPr>
      </w:pPr>
      <w:r w:rsidRPr="00DA59B0">
        <w:rPr>
          <w:sz w:val="24"/>
          <w:szCs w:val="24"/>
        </w:rPr>
        <w:t xml:space="preserve">        </w:t>
      </w:r>
      <w:r>
        <w:rPr>
          <w:szCs w:val="28"/>
        </w:rPr>
        <w:t xml:space="preserve">1. </w:t>
      </w:r>
      <w:r w:rsidRPr="006E46B8">
        <w:rPr>
          <w:szCs w:val="28"/>
        </w:rPr>
        <w:t xml:space="preserve">Назначить публичные слушания по проекту постановления «О предоставлении разрешения об отклонении от предельных параметров при </w:t>
      </w:r>
      <w:r>
        <w:rPr>
          <w:szCs w:val="28"/>
        </w:rPr>
        <w:t xml:space="preserve">возведении жилого </w:t>
      </w:r>
      <w:r w:rsidR="00232853">
        <w:rPr>
          <w:szCs w:val="28"/>
        </w:rPr>
        <w:t>здания</w:t>
      </w:r>
      <w:r>
        <w:rPr>
          <w:szCs w:val="28"/>
        </w:rPr>
        <w:t>»</w:t>
      </w:r>
      <w:r w:rsidRPr="006E46B8">
        <w:rPr>
          <w:szCs w:val="28"/>
        </w:rPr>
        <w:t xml:space="preserve"> </w:t>
      </w:r>
      <w:r>
        <w:rPr>
          <w:szCs w:val="28"/>
        </w:rPr>
        <w:t xml:space="preserve">на уменьшение отступов с участком № 20 по ул. </w:t>
      </w:r>
      <w:proofErr w:type="gramStart"/>
      <w:r>
        <w:rPr>
          <w:szCs w:val="28"/>
        </w:rPr>
        <w:t>Тернистая</w:t>
      </w:r>
      <w:proofErr w:type="gramEnd"/>
      <w:r>
        <w:rPr>
          <w:szCs w:val="28"/>
        </w:rPr>
        <w:t xml:space="preserve"> от 3,0 м до 1,2 м, </w:t>
      </w:r>
      <w:r w:rsidRPr="002B00B1">
        <w:rPr>
          <w:rStyle w:val="a3"/>
          <w:b w:val="0"/>
          <w:bCs w:val="0"/>
          <w:szCs w:val="28"/>
        </w:rPr>
        <w:t>на земельн</w:t>
      </w:r>
      <w:r w:rsidR="00232853">
        <w:rPr>
          <w:rStyle w:val="a3"/>
          <w:b w:val="0"/>
          <w:bCs w:val="0"/>
          <w:szCs w:val="28"/>
        </w:rPr>
        <w:t>ом участке</w:t>
      </w:r>
      <w:r w:rsidR="00233825" w:rsidRPr="00233825">
        <w:rPr>
          <w:szCs w:val="28"/>
        </w:rPr>
        <w:t xml:space="preserve"> </w:t>
      </w:r>
      <w:r w:rsidR="00233825">
        <w:rPr>
          <w:szCs w:val="28"/>
        </w:rPr>
        <w:t>с кадастровым номером 61:28:0020501:413</w:t>
      </w:r>
      <w:r w:rsidRPr="002B00B1">
        <w:rPr>
          <w:rStyle w:val="a3"/>
          <w:b w:val="0"/>
          <w:bCs w:val="0"/>
          <w:szCs w:val="28"/>
        </w:rPr>
        <w:t>, расположенн</w:t>
      </w:r>
      <w:r w:rsidR="00232853">
        <w:rPr>
          <w:rStyle w:val="a3"/>
          <w:b w:val="0"/>
          <w:bCs w:val="0"/>
          <w:szCs w:val="28"/>
        </w:rPr>
        <w:t>ом</w:t>
      </w:r>
      <w:r w:rsidRPr="002B00B1">
        <w:rPr>
          <w:rStyle w:val="a3"/>
          <w:b w:val="0"/>
          <w:bCs w:val="0"/>
          <w:szCs w:val="28"/>
        </w:rPr>
        <w:t xml:space="preserve"> по адресу: Ростовская область, Октябрьский район, </w:t>
      </w:r>
      <w:r>
        <w:rPr>
          <w:rStyle w:val="a3"/>
          <w:b w:val="0"/>
          <w:bCs w:val="0"/>
          <w:szCs w:val="28"/>
        </w:rPr>
        <w:t>п.</w:t>
      </w:r>
      <w:r w:rsidR="00436656">
        <w:rPr>
          <w:rStyle w:val="a3"/>
          <w:b w:val="0"/>
          <w:bCs w:val="0"/>
          <w:szCs w:val="28"/>
        </w:rPr>
        <w:t xml:space="preserve"> </w:t>
      </w:r>
      <w:proofErr w:type="spellStart"/>
      <w:r>
        <w:rPr>
          <w:rStyle w:val="a3"/>
          <w:b w:val="0"/>
          <w:bCs w:val="0"/>
          <w:szCs w:val="28"/>
        </w:rPr>
        <w:t>Качкан</w:t>
      </w:r>
      <w:proofErr w:type="spellEnd"/>
      <w:r>
        <w:rPr>
          <w:rStyle w:val="a3"/>
          <w:b w:val="0"/>
          <w:bCs w:val="0"/>
          <w:szCs w:val="28"/>
        </w:rPr>
        <w:t>, ул. Тернистая, 22,</w:t>
      </w:r>
      <w:r w:rsidRPr="002B00B1">
        <w:rPr>
          <w:rStyle w:val="a3"/>
          <w:b w:val="0"/>
          <w:bCs w:val="0"/>
          <w:szCs w:val="28"/>
        </w:rPr>
        <w:t xml:space="preserve"> на </w:t>
      </w:r>
      <w:r>
        <w:rPr>
          <w:rStyle w:val="a3"/>
          <w:b w:val="0"/>
          <w:bCs w:val="0"/>
          <w:szCs w:val="28"/>
        </w:rPr>
        <w:t xml:space="preserve"> 07.04</w:t>
      </w:r>
      <w:r w:rsidRPr="002B00B1">
        <w:rPr>
          <w:rStyle w:val="a3"/>
          <w:b w:val="0"/>
          <w:bCs w:val="0"/>
          <w:szCs w:val="28"/>
        </w:rPr>
        <w:t>.20</w:t>
      </w:r>
      <w:r>
        <w:rPr>
          <w:rStyle w:val="a3"/>
          <w:b w:val="0"/>
          <w:bCs w:val="0"/>
          <w:szCs w:val="28"/>
        </w:rPr>
        <w:t>22</w:t>
      </w:r>
      <w:r w:rsidRPr="002B00B1">
        <w:rPr>
          <w:rStyle w:val="a3"/>
          <w:b w:val="0"/>
          <w:bCs w:val="0"/>
          <w:szCs w:val="28"/>
        </w:rPr>
        <w:t xml:space="preserve">г. в </w:t>
      </w:r>
      <w:r>
        <w:rPr>
          <w:rStyle w:val="a3"/>
          <w:b w:val="0"/>
          <w:bCs w:val="0"/>
          <w:szCs w:val="28"/>
        </w:rPr>
        <w:t>1</w:t>
      </w:r>
      <w:r w:rsidR="00436656">
        <w:rPr>
          <w:rStyle w:val="a3"/>
          <w:b w:val="0"/>
          <w:bCs w:val="0"/>
          <w:szCs w:val="28"/>
        </w:rPr>
        <w:t>4</w:t>
      </w:r>
      <w:bookmarkStart w:id="0" w:name="_GoBack"/>
      <w:bookmarkEnd w:id="0"/>
      <w:r>
        <w:rPr>
          <w:rStyle w:val="a3"/>
          <w:b w:val="0"/>
          <w:bCs w:val="0"/>
          <w:szCs w:val="28"/>
        </w:rPr>
        <w:t>-</w:t>
      </w:r>
      <w:r w:rsidR="00436656">
        <w:rPr>
          <w:rStyle w:val="a3"/>
          <w:b w:val="0"/>
          <w:bCs w:val="0"/>
          <w:szCs w:val="28"/>
        </w:rPr>
        <w:t>0</w:t>
      </w:r>
      <w:r>
        <w:rPr>
          <w:rStyle w:val="a3"/>
          <w:b w:val="0"/>
          <w:bCs w:val="0"/>
          <w:szCs w:val="28"/>
        </w:rPr>
        <w:t>0 часов;</w:t>
      </w:r>
    </w:p>
    <w:p w:rsidR="00E03A6F" w:rsidRPr="00647E49" w:rsidRDefault="00E03A6F" w:rsidP="00E03A6F">
      <w:pPr>
        <w:pStyle w:val="21"/>
        <w:ind w:right="-108"/>
        <w:rPr>
          <w:szCs w:val="28"/>
        </w:rPr>
      </w:pPr>
      <w:r>
        <w:rPr>
          <w:rStyle w:val="a3"/>
          <w:b w:val="0"/>
          <w:bCs w:val="0"/>
          <w:szCs w:val="28"/>
        </w:rPr>
        <w:t xml:space="preserve">        </w:t>
      </w:r>
      <w:r>
        <w:rPr>
          <w:szCs w:val="28"/>
        </w:rPr>
        <w:t>2.</w:t>
      </w:r>
      <w:r w:rsidRPr="00647E49">
        <w:rPr>
          <w:szCs w:val="28"/>
        </w:rPr>
        <w:t xml:space="preserve"> Провести публичные слушания в актовом зале Администрации Артёмовского сельского поселения по адресу: Ростовская область, Октябрьский район, п.</w:t>
      </w:r>
      <w:r>
        <w:rPr>
          <w:szCs w:val="28"/>
        </w:rPr>
        <w:t xml:space="preserve"> </w:t>
      </w:r>
      <w:proofErr w:type="spellStart"/>
      <w:r w:rsidRPr="00647E49">
        <w:rPr>
          <w:szCs w:val="28"/>
        </w:rPr>
        <w:t>Новокадамово</w:t>
      </w:r>
      <w:proofErr w:type="spellEnd"/>
      <w:r w:rsidRPr="00647E49">
        <w:rPr>
          <w:szCs w:val="28"/>
        </w:rPr>
        <w:t>, ул. Шоссейная, №1.</w:t>
      </w:r>
    </w:p>
    <w:p w:rsidR="00E03A6F" w:rsidRPr="00647E49" w:rsidRDefault="00E03A6F" w:rsidP="00E03A6F">
      <w:pPr>
        <w:tabs>
          <w:tab w:val="num" w:pos="142"/>
          <w:tab w:val="left" w:pos="1134"/>
        </w:tabs>
        <w:jc w:val="both"/>
        <w:rPr>
          <w:szCs w:val="28"/>
        </w:rPr>
      </w:pPr>
      <w:r w:rsidRPr="00647E49">
        <w:rPr>
          <w:szCs w:val="28"/>
        </w:rPr>
        <w:t xml:space="preserve">        </w:t>
      </w:r>
      <w:r>
        <w:rPr>
          <w:szCs w:val="28"/>
        </w:rPr>
        <w:t>3</w:t>
      </w:r>
      <w:r w:rsidRPr="00647E49">
        <w:rPr>
          <w:szCs w:val="28"/>
        </w:rPr>
        <w:t>. Установить порядок учета предложений по проект</w:t>
      </w:r>
      <w:r>
        <w:rPr>
          <w:szCs w:val="28"/>
        </w:rPr>
        <w:t xml:space="preserve">ам </w:t>
      </w:r>
      <w:r w:rsidRPr="00647E49">
        <w:rPr>
          <w:szCs w:val="28"/>
        </w:rPr>
        <w:t>постановлени</w:t>
      </w:r>
      <w:r>
        <w:rPr>
          <w:szCs w:val="28"/>
        </w:rPr>
        <w:t xml:space="preserve">й </w:t>
      </w:r>
      <w:r w:rsidRPr="00456D6B">
        <w:rPr>
          <w:szCs w:val="28"/>
        </w:rPr>
        <w:t>«О предоставлении разрешени</w:t>
      </w:r>
      <w:r>
        <w:rPr>
          <w:szCs w:val="28"/>
        </w:rPr>
        <w:t>й</w:t>
      </w:r>
      <w:r w:rsidRPr="00456D6B">
        <w:rPr>
          <w:szCs w:val="28"/>
        </w:rPr>
        <w:t xml:space="preserve"> об отклонении от предельных параме</w:t>
      </w:r>
      <w:r>
        <w:rPr>
          <w:szCs w:val="28"/>
        </w:rPr>
        <w:t>тров</w:t>
      </w:r>
      <w:r w:rsidRPr="00456D6B">
        <w:rPr>
          <w:szCs w:val="28"/>
        </w:rPr>
        <w:t>»</w:t>
      </w:r>
      <w:r>
        <w:rPr>
          <w:szCs w:val="28"/>
        </w:rPr>
        <w:t>.</w:t>
      </w:r>
    </w:p>
    <w:p w:rsidR="00E03A6F" w:rsidRPr="00647E49" w:rsidRDefault="00E03A6F" w:rsidP="00E03A6F">
      <w:pPr>
        <w:tabs>
          <w:tab w:val="num" w:pos="142"/>
          <w:tab w:val="left" w:pos="1134"/>
        </w:tabs>
        <w:jc w:val="both"/>
        <w:rPr>
          <w:szCs w:val="28"/>
        </w:rPr>
      </w:pPr>
      <w:r w:rsidRPr="00647E49">
        <w:rPr>
          <w:szCs w:val="28"/>
        </w:rPr>
        <w:lastRenderedPageBreak/>
        <w:t xml:space="preserve">        </w:t>
      </w:r>
      <w:r>
        <w:rPr>
          <w:szCs w:val="28"/>
        </w:rPr>
        <w:t>4</w:t>
      </w:r>
      <w:r w:rsidRPr="00647E49">
        <w:rPr>
          <w:szCs w:val="28"/>
        </w:rPr>
        <w:t>. Настоящее постановление подлежит официальному опубликованию в «Информационном бюллетене» и размещению на официальном сайте муниципального образования «Артёмовское сельское поселение» в сети «Интернет».</w:t>
      </w:r>
    </w:p>
    <w:p w:rsidR="00E03A6F" w:rsidRPr="00647E49" w:rsidRDefault="00E03A6F" w:rsidP="00E03A6F">
      <w:pPr>
        <w:tabs>
          <w:tab w:val="num" w:pos="142"/>
          <w:tab w:val="left" w:pos="1134"/>
        </w:tabs>
        <w:jc w:val="both"/>
        <w:rPr>
          <w:szCs w:val="28"/>
        </w:rPr>
      </w:pPr>
      <w:r w:rsidRPr="00647E49">
        <w:rPr>
          <w:szCs w:val="28"/>
        </w:rPr>
        <w:t xml:space="preserve">        </w:t>
      </w:r>
      <w:r>
        <w:rPr>
          <w:szCs w:val="28"/>
        </w:rPr>
        <w:t>5</w:t>
      </w:r>
      <w:r w:rsidRPr="00647E49">
        <w:rPr>
          <w:szCs w:val="28"/>
        </w:rPr>
        <w:t>.  Настоящее постановление вступает в силу со дня опубликования.</w:t>
      </w:r>
    </w:p>
    <w:p w:rsidR="00E03A6F" w:rsidRPr="00647E49" w:rsidRDefault="00E03A6F" w:rsidP="00E03A6F">
      <w:pPr>
        <w:tabs>
          <w:tab w:val="num" w:pos="142"/>
          <w:tab w:val="left" w:pos="1134"/>
        </w:tabs>
        <w:jc w:val="both"/>
        <w:rPr>
          <w:szCs w:val="28"/>
        </w:rPr>
      </w:pPr>
      <w:r w:rsidRPr="00647E49">
        <w:rPr>
          <w:szCs w:val="28"/>
        </w:rPr>
        <w:t xml:space="preserve">       </w:t>
      </w:r>
      <w:r>
        <w:rPr>
          <w:szCs w:val="28"/>
        </w:rPr>
        <w:t xml:space="preserve"> 6</w:t>
      </w:r>
      <w:r w:rsidRPr="00647E49">
        <w:rPr>
          <w:szCs w:val="28"/>
        </w:rPr>
        <w:t>.  Контроль исполнения данного постановления оставляю за собой.</w:t>
      </w:r>
    </w:p>
    <w:p w:rsidR="00E03A6F" w:rsidRPr="00647E49" w:rsidRDefault="00E03A6F" w:rsidP="00E03A6F">
      <w:pPr>
        <w:tabs>
          <w:tab w:val="num" w:pos="142"/>
          <w:tab w:val="left" w:pos="1134"/>
        </w:tabs>
        <w:jc w:val="both"/>
        <w:rPr>
          <w:szCs w:val="28"/>
        </w:rPr>
      </w:pPr>
    </w:p>
    <w:p w:rsidR="00E03A6F" w:rsidRPr="00647E49" w:rsidRDefault="00E03A6F" w:rsidP="00E03A6F">
      <w:pPr>
        <w:tabs>
          <w:tab w:val="num" w:pos="142"/>
          <w:tab w:val="left" w:pos="1134"/>
        </w:tabs>
        <w:jc w:val="both"/>
        <w:rPr>
          <w:szCs w:val="28"/>
        </w:rPr>
      </w:pPr>
    </w:p>
    <w:p w:rsidR="00E03A6F" w:rsidRDefault="00E03A6F" w:rsidP="00E03A6F">
      <w:pPr>
        <w:jc w:val="both"/>
        <w:rPr>
          <w:b/>
          <w:szCs w:val="28"/>
        </w:rPr>
      </w:pPr>
      <w:r>
        <w:rPr>
          <w:b/>
          <w:szCs w:val="28"/>
        </w:rPr>
        <w:t>Председатель Собрания депутатов-</w:t>
      </w:r>
    </w:p>
    <w:p w:rsidR="00E03A6F" w:rsidRDefault="00E03A6F" w:rsidP="00E03A6F">
      <w:pPr>
        <w:jc w:val="both"/>
        <w:rPr>
          <w:b/>
          <w:szCs w:val="28"/>
        </w:rPr>
      </w:pPr>
      <w:r w:rsidRPr="00647E49">
        <w:rPr>
          <w:b/>
          <w:szCs w:val="28"/>
        </w:rPr>
        <w:t xml:space="preserve">Глава </w:t>
      </w:r>
      <w:proofErr w:type="gramStart"/>
      <w:r w:rsidRPr="00647E49">
        <w:rPr>
          <w:b/>
          <w:szCs w:val="28"/>
        </w:rPr>
        <w:t>Артёмовского</w:t>
      </w:r>
      <w:proofErr w:type="gramEnd"/>
      <w:r>
        <w:rPr>
          <w:b/>
          <w:szCs w:val="28"/>
        </w:rPr>
        <w:t xml:space="preserve"> </w:t>
      </w:r>
    </w:p>
    <w:p w:rsidR="00E03A6F" w:rsidRPr="00647E49" w:rsidRDefault="00E03A6F" w:rsidP="00E03A6F">
      <w:pPr>
        <w:jc w:val="both"/>
        <w:rPr>
          <w:b/>
          <w:szCs w:val="28"/>
        </w:rPr>
      </w:pPr>
      <w:r w:rsidRPr="00647E49">
        <w:rPr>
          <w:b/>
          <w:szCs w:val="28"/>
        </w:rPr>
        <w:t xml:space="preserve">сельского поселения                 </w:t>
      </w:r>
      <w:r>
        <w:rPr>
          <w:b/>
          <w:szCs w:val="28"/>
        </w:rPr>
        <w:t xml:space="preserve">                                           </w:t>
      </w:r>
      <w:r w:rsidRPr="00647E49">
        <w:rPr>
          <w:b/>
          <w:szCs w:val="28"/>
        </w:rPr>
        <w:t xml:space="preserve">В.В. </w:t>
      </w:r>
      <w:proofErr w:type="spellStart"/>
      <w:r w:rsidRPr="00647E49">
        <w:rPr>
          <w:b/>
          <w:szCs w:val="28"/>
        </w:rPr>
        <w:t>Ситникова</w:t>
      </w:r>
      <w:proofErr w:type="spellEnd"/>
    </w:p>
    <w:p w:rsidR="00E03A6F" w:rsidRPr="00647E49" w:rsidRDefault="00E03A6F" w:rsidP="00E03A6F">
      <w:pPr>
        <w:jc w:val="both"/>
        <w:rPr>
          <w:b/>
          <w:szCs w:val="28"/>
        </w:rPr>
      </w:pPr>
    </w:p>
    <w:p w:rsidR="00E03A6F" w:rsidRPr="00647E49" w:rsidRDefault="00E03A6F" w:rsidP="00E03A6F">
      <w:pPr>
        <w:jc w:val="both"/>
        <w:rPr>
          <w:b/>
          <w:szCs w:val="28"/>
        </w:rPr>
      </w:pPr>
    </w:p>
    <w:p w:rsidR="009E7198" w:rsidRDefault="009E7198"/>
    <w:sectPr w:rsidR="009E7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647"/>
    <w:rsid w:val="00232853"/>
    <w:rsid w:val="00233825"/>
    <w:rsid w:val="00436656"/>
    <w:rsid w:val="0067526A"/>
    <w:rsid w:val="00913E9E"/>
    <w:rsid w:val="009E7198"/>
    <w:rsid w:val="00B62554"/>
    <w:rsid w:val="00C85647"/>
    <w:rsid w:val="00E0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A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E03A6F"/>
    <w:pPr>
      <w:jc w:val="both"/>
    </w:pPr>
  </w:style>
  <w:style w:type="character" w:customStyle="1" w:styleId="a3">
    <w:name w:val="Стиль полужирный"/>
    <w:rsid w:val="00E03A6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03A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A6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A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E03A6F"/>
    <w:pPr>
      <w:jc w:val="both"/>
    </w:pPr>
  </w:style>
  <w:style w:type="character" w:customStyle="1" w:styleId="a3">
    <w:name w:val="Стиль полужирный"/>
    <w:rsid w:val="00E03A6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03A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A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9</cp:revision>
  <dcterms:created xsi:type="dcterms:W3CDTF">2022-03-04T12:10:00Z</dcterms:created>
  <dcterms:modified xsi:type="dcterms:W3CDTF">2022-03-09T11:44:00Z</dcterms:modified>
</cp:coreProperties>
</file>